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beforeLines="100" w:afterLines="100" w:line="360" w:lineRule="auto"/>
        <w:rPr>
          <w:rFonts w:hint="default" w:eastAsiaTheme="minorEastAsia"/>
          <w:b/>
          <w:bCs/>
          <w:sz w:val="24"/>
          <w:lang w:val="en-US" w:eastAsia="zh-CN"/>
        </w:rPr>
      </w:pPr>
      <w:r>
        <w:rPr>
          <w:rFonts w:hint="eastAsia"/>
          <w:b/>
          <w:bCs/>
          <w:sz w:val="24"/>
          <w:lang w:eastAsia="zh-CN"/>
        </w:rPr>
        <w:t>附件</w:t>
      </w:r>
      <w:r>
        <w:rPr>
          <w:rFonts w:hint="eastAsia"/>
          <w:b/>
          <w:bCs/>
          <w:sz w:val="24"/>
          <w:lang w:val="en-US" w:eastAsia="zh-CN"/>
        </w:rPr>
        <w:t>1：课程以及讲师简介</w:t>
      </w:r>
    </w:p>
    <w:p>
      <w:pPr>
        <w:numPr>
          <w:ilvl w:val="0"/>
          <w:numId w:val="1"/>
        </w:numPr>
        <w:spacing w:beforeLines="100" w:afterLines="100" w:line="360" w:lineRule="auto"/>
        <w:rPr>
          <w:b/>
          <w:bCs/>
          <w:sz w:val="24"/>
        </w:rPr>
      </w:pPr>
      <w:r>
        <w:rPr>
          <w:rFonts w:hint="eastAsia"/>
          <w:b/>
          <w:bCs/>
          <w:sz w:val="24"/>
        </w:rPr>
        <w:t>课程简介</w:t>
      </w:r>
    </w:p>
    <w:tbl>
      <w:tblPr>
        <w:tblStyle w:val="6"/>
        <w:tblW w:w="10284" w:type="dxa"/>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1745"/>
        <w:gridCol w:w="7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2" w:type="dxa"/>
            <w:shd w:val="clear" w:color="auto" w:fill="C5E0B3" w:themeFill="accent6" w:themeFillTint="66"/>
            <w:vAlign w:val="center"/>
          </w:tcPr>
          <w:p>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日期</w:t>
            </w:r>
          </w:p>
        </w:tc>
        <w:tc>
          <w:tcPr>
            <w:tcW w:w="1745" w:type="dxa"/>
            <w:shd w:val="clear" w:color="auto" w:fill="B4C6E7" w:themeFill="accent5" w:themeFillTint="66"/>
            <w:vAlign w:val="center"/>
          </w:tcPr>
          <w:p>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课程主题</w:t>
            </w:r>
          </w:p>
        </w:tc>
        <w:tc>
          <w:tcPr>
            <w:tcW w:w="7077" w:type="dxa"/>
            <w:shd w:val="clear" w:color="auto" w:fill="FFE599" w:themeFill="accent4" w:themeFillTint="66"/>
          </w:tcPr>
          <w:p>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课程简介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2" w:type="dxa"/>
            <w:shd w:val="clear" w:color="auto" w:fill="C5E0B3" w:themeFill="accent6" w:themeFillTint="66"/>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月</w:t>
            </w:r>
            <w:r>
              <w:rPr>
                <w:rFonts w:hint="eastAsia" w:ascii="宋体" w:hAnsi="宋体" w:eastAsia="宋体" w:cs="宋体"/>
                <w:sz w:val="21"/>
                <w:szCs w:val="21"/>
                <w:lang w:val="en-US" w:eastAsia="zh-CN"/>
              </w:rPr>
              <w:t>09</w:t>
            </w:r>
            <w:r>
              <w:rPr>
                <w:rFonts w:hint="eastAsia" w:ascii="宋体" w:hAnsi="宋体" w:eastAsia="宋体" w:cs="宋体"/>
                <w:sz w:val="21"/>
                <w:szCs w:val="21"/>
              </w:rPr>
              <w:t>日</w:t>
            </w:r>
          </w:p>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上午</w:t>
            </w:r>
          </w:p>
        </w:tc>
        <w:tc>
          <w:tcPr>
            <w:tcW w:w="1745" w:type="dxa"/>
            <w:shd w:val="clear" w:color="auto" w:fill="B4C6E7" w:themeFill="accent5" w:themeFillTint="66"/>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中层质量意识提升</w:t>
            </w:r>
          </w:p>
        </w:tc>
        <w:tc>
          <w:tcPr>
            <w:tcW w:w="7077" w:type="dxa"/>
            <w:shd w:val="clear" w:color="auto" w:fill="FFE599" w:themeFill="accent4" w:themeFillTint="66"/>
          </w:tcPr>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 xml:space="preserve">课程目标 </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1. 理解质量管理系统的构建原理,理解朱兰的质量环、克劳斯比的“零缺陷”管理等运用思路； </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2. 理解与掌握基于风险的思维方法，包括风险识别、分析与评价在质量管理系统中的应用； </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3. 对质量及质量领域的知识点进行系统性的梳理，加强对质量概念的关注度及理解； </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4. 提高公司中高层管理者的质量意识，促进公司各层级之间的互协性； </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5. 采用有效的工作方法提高各岗位之间的衔接，有效提高工作质量和保证产品质量； </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6. 关注以顾客满意为导向，不断地提升公司的产品质量，以持续满足法规和顾客要求。 </w:t>
            </w: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 xml:space="preserve">课程内容简介 </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1. 现代质量管理系统的构建原理 </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2. 现代质量管理系统的高阶结构和领导作用 </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3. 现代质量管理系统的落地思路分享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2" w:type="dxa"/>
            <w:shd w:val="clear" w:color="auto" w:fill="C5E0B3" w:themeFill="accent6" w:themeFillTint="66"/>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月</w:t>
            </w:r>
            <w:r>
              <w:rPr>
                <w:rFonts w:hint="eastAsia" w:ascii="宋体" w:hAnsi="宋体" w:eastAsia="宋体" w:cs="宋体"/>
                <w:sz w:val="21"/>
                <w:szCs w:val="21"/>
                <w:lang w:val="en-US" w:eastAsia="zh-CN"/>
              </w:rPr>
              <w:t>09</w:t>
            </w:r>
            <w:r>
              <w:rPr>
                <w:rFonts w:hint="eastAsia" w:ascii="宋体" w:hAnsi="宋体" w:eastAsia="宋体" w:cs="宋体"/>
                <w:sz w:val="21"/>
                <w:szCs w:val="21"/>
              </w:rPr>
              <w:t>日</w:t>
            </w:r>
          </w:p>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下午</w:t>
            </w:r>
          </w:p>
        </w:tc>
        <w:tc>
          <w:tcPr>
            <w:tcW w:w="1745" w:type="dxa"/>
            <w:shd w:val="clear" w:color="auto" w:fill="B4C6E7" w:themeFill="accent5" w:themeFillTint="66"/>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新版FMEA失效模式与影响分析</w:t>
            </w:r>
          </w:p>
        </w:tc>
        <w:tc>
          <w:tcPr>
            <w:tcW w:w="7077" w:type="dxa"/>
            <w:shd w:val="clear" w:color="auto" w:fill="FFE599" w:themeFill="accent4" w:themeFillTint="66"/>
          </w:tcPr>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 xml:space="preserve">课程目标 </w:t>
            </w:r>
          </w:p>
          <w:p>
            <w:pPr>
              <w:numPr>
                <w:ilvl w:val="0"/>
                <w:numId w:val="2"/>
              </w:numPr>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全面了解新版FMEA背景及主要变化点；</w:t>
            </w:r>
          </w:p>
          <w:p>
            <w:pPr>
              <w:numPr>
                <w:ilvl w:val="0"/>
                <w:numId w:val="2"/>
              </w:numPr>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掌握新版FMEA推荐的方法和工具；</w:t>
            </w:r>
          </w:p>
          <w:p>
            <w:pPr>
              <w:numPr>
                <w:ilvl w:val="0"/>
                <w:numId w:val="2"/>
              </w:numPr>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获得有效实施FMEA的方法和思路；</w:t>
            </w:r>
          </w:p>
          <w:p>
            <w:pPr>
              <w:numPr>
                <w:ilvl w:val="0"/>
                <w:numId w:val="2"/>
              </w:numPr>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对FMEA的失效链进一步提升培训，确保系统识别；</w:t>
            </w:r>
          </w:p>
          <w:p>
            <w:pPr>
              <w:numPr>
                <w:ilvl w:val="0"/>
                <w:numId w:val="2"/>
              </w:numPr>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完善提升FMEA</w:t>
            </w:r>
          </w:p>
          <w:p>
            <w:pPr>
              <w:numPr>
                <w:ilvl w:val="0"/>
                <w:numId w:val="2"/>
              </w:numPr>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学会制作新版FMEA</w:t>
            </w:r>
          </w:p>
          <w:p>
            <w:pPr>
              <w:numPr>
                <w:ilvl w:val="0"/>
                <w:numId w:val="2"/>
              </w:numPr>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 xml:space="preserve">新版FMEA后如何修改程序文件和控制计划课程内容简介 </w:t>
            </w:r>
          </w:p>
          <w:p>
            <w:pPr>
              <w:pStyle w:val="8"/>
              <w:numPr>
                <w:ilvl w:val="0"/>
                <w:numId w:val="3"/>
              </w:numPr>
              <w:spacing w:line="360" w:lineRule="auto"/>
              <w:ind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了解最新版（第一版）FMEA的背景及主要变化点；</w:t>
            </w:r>
          </w:p>
          <w:p>
            <w:pPr>
              <w:pStyle w:val="8"/>
              <w:numPr>
                <w:ilvl w:val="0"/>
                <w:numId w:val="3"/>
              </w:numPr>
              <w:spacing w:line="360" w:lineRule="auto"/>
              <w:ind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掌握和理解失效模式和后果分析（FMEA）概念、信息流、七步法；</w:t>
            </w:r>
          </w:p>
          <w:p>
            <w:pPr>
              <w:pStyle w:val="8"/>
              <w:numPr>
                <w:ilvl w:val="0"/>
                <w:numId w:val="3"/>
              </w:numPr>
              <w:spacing w:line="360" w:lineRule="auto"/>
              <w:ind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通过框图/边界图，正确界定DFMEA的范围；</w:t>
            </w:r>
          </w:p>
          <w:p>
            <w:pPr>
              <w:pStyle w:val="8"/>
              <w:numPr>
                <w:ilvl w:val="0"/>
                <w:numId w:val="3"/>
              </w:numPr>
              <w:spacing w:line="360" w:lineRule="auto"/>
              <w:ind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应用结构图，分析零件与零件之间在物体、能量、信息、物质形态方面的交互作用；</w:t>
            </w:r>
          </w:p>
          <w:p>
            <w:pPr>
              <w:pStyle w:val="8"/>
              <w:numPr>
                <w:ilvl w:val="0"/>
                <w:numId w:val="3"/>
              </w:numPr>
              <w:spacing w:line="360" w:lineRule="auto"/>
              <w:ind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通过过程流程图，建立产品特性和过程参数的对应关系；</w:t>
            </w:r>
          </w:p>
          <w:p>
            <w:pPr>
              <w:pStyle w:val="8"/>
              <w:numPr>
                <w:ilvl w:val="0"/>
                <w:numId w:val="3"/>
              </w:numPr>
              <w:spacing w:line="360" w:lineRule="auto"/>
              <w:ind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工序、工步、过程要素识别方法；</w:t>
            </w:r>
          </w:p>
          <w:p>
            <w:pPr>
              <w:pStyle w:val="8"/>
              <w:numPr>
                <w:ilvl w:val="0"/>
                <w:numId w:val="3"/>
              </w:numPr>
              <w:spacing w:line="360" w:lineRule="auto"/>
              <w:ind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具备制作和运用FMEA及相关的工具，提高产品和过程的可靠性；</w:t>
            </w:r>
          </w:p>
          <w:p>
            <w:pPr>
              <w:pStyle w:val="8"/>
              <w:numPr>
                <w:ilvl w:val="0"/>
                <w:numId w:val="3"/>
              </w:numPr>
              <w:spacing w:line="360" w:lineRule="auto"/>
              <w:ind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掌握FMEA和其他文件之间的相互关联；</w:t>
            </w:r>
          </w:p>
          <w:p>
            <w:pPr>
              <w:pStyle w:val="8"/>
              <w:numPr>
                <w:ilvl w:val="0"/>
                <w:numId w:val="3"/>
              </w:numPr>
              <w:spacing w:line="360" w:lineRule="auto"/>
              <w:ind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了解特殊特性与DFMEA、PFMEA及CP之间的关系；</w:t>
            </w:r>
          </w:p>
          <w:p>
            <w:pPr>
              <w:pStyle w:val="8"/>
              <w:numPr>
                <w:numId w:val="0"/>
              </w:numPr>
              <w:spacing w:line="360"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10、了解PFMEA与CP之间的关系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2" w:type="dxa"/>
            <w:shd w:val="clear" w:color="auto" w:fill="C5E0B3" w:themeFill="accent6" w:themeFillTint="66"/>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月</w:t>
            </w:r>
            <w:r>
              <w:rPr>
                <w:rFonts w:hint="eastAsia" w:ascii="宋体" w:hAnsi="宋体" w:eastAsia="宋体" w:cs="宋体"/>
                <w:sz w:val="21"/>
                <w:szCs w:val="21"/>
                <w:lang w:val="en-US" w:eastAsia="zh-CN"/>
              </w:rPr>
              <w:t>10</w:t>
            </w:r>
            <w:r>
              <w:rPr>
                <w:rFonts w:hint="eastAsia" w:ascii="宋体" w:hAnsi="宋体" w:eastAsia="宋体" w:cs="宋体"/>
                <w:sz w:val="21"/>
                <w:szCs w:val="21"/>
              </w:rPr>
              <w:t>日</w:t>
            </w:r>
          </w:p>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上午</w:t>
            </w:r>
          </w:p>
        </w:tc>
        <w:tc>
          <w:tcPr>
            <w:tcW w:w="1745" w:type="dxa"/>
            <w:shd w:val="clear" w:color="auto" w:fill="B4C6E7" w:themeFill="accent5" w:themeFillTint="66"/>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APQP产品质量先期策划及控制计划</w:t>
            </w:r>
          </w:p>
        </w:tc>
        <w:tc>
          <w:tcPr>
            <w:tcW w:w="7077" w:type="dxa"/>
            <w:shd w:val="clear" w:color="auto" w:fill="FFE599" w:themeFill="accent4" w:themeFillTint="66"/>
          </w:tcPr>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课程目标</w:t>
            </w:r>
          </w:p>
          <w:p>
            <w:pPr>
              <w:spacing w:line="360" w:lineRule="auto"/>
              <w:rPr>
                <w:rFonts w:hint="eastAsia" w:ascii="宋体" w:hAnsi="宋体" w:eastAsia="宋体" w:cs="宋体"/>
                <w:sz w:val="21"/>
                <w:szCs w:val="21"/>
              </w:rPr>
            </w:pPr>
            <w:r>
              <w:rPr>
                <w:rFonts w:hint="eastAsia" w:ascii="宋体" w:hAnsi="宋体" w:eastAsia="宋体" w:cs="宋体"/>
                <w:sz w:val="21"/>
                <w:szCs w:val="21"/>
              </w:rPr>
              <w:t>透过小组活动和学员亲自参与、案例分析来了解产品质量先期策划 (APQP)、控制计划 (Control Plans)。学员除了获得对APQP、Control Plans的理解，使他们能在实施APQP、开发Control Plans的相关工作中应用之外，学员更对如何策划和定义一项质量计划、控制计划方法，以及那些在ISO9000和IATF16949中对组织的应用和质量策划的职责等规定，获得深刻的了解。</w:t>
            </w: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课程内容简介</w:t>
            </w:r>
          </w:p>
          <w:p>
            <w:pPr>
              <w:spacing w:line="360" w:lineRule="auto"/>
              <w:rPr>
                <w:rFonts w:hint="eastAsia" w:ascii="宋体" w:hAnsi="宋体" w:eastAsia="宋体" w:cs="宋体"/>
                <w:sz w:val="21"/>
                <w:szCs w:val="21"/>
              </w:rPr>
            </w:pPr>
            <w:r>
              <w:rPr>
                <w:rFonts w:hint="eastAsia" w:ascii="宋体" w:hAnsi="宋体" w:eastAsia="宋体" w:cs="宋体"/>
                <w:sz w:val="21"/>
                <w:szCs w:val="21"/>
              </w:rPr>
              <w:t>1、质量五大工具简介以及相互之间的联系；</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2、理解APQP的目的、原理、过程和方法； </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3、掌握APQP的知识和技能，能有效开展项目管理，具备担任新产品开发项目组长的能力； </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4、明了APQP、项目管理和状态报告的关系，以确保新产品的准时投产； </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5、具备应用APQP方法对现有产品和过程实施过程评估的能力，以实现产品和过程的标准化和持续改进。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2" w:type="dxa"/>
            <w:shd w:val="clear" w:color="auto" w:fill="C5E0B3" w:themeFill="accent6" w:themeFillTint="66"/>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月</w:t>
            </w:r>
            <w:r>
              <w:rPr>
                <w:rFonts w:hint="eastAsia" w:ascii="宋体" w:hAnsi="宋体" w:eastAsia="宋体" w:cs="宋体"/>
                <w:sz w:val="21"/>
                <w:szCs w:val="21"/>
                <w:lang w:val="en-US" w:eastAsia="zh-CN"/>
              </w:rPr>
              <w:t>10</w:t>
            </w:r>
            <w:r>
              <w:rPr>
                <w:rFonts w:hint="eastAsia" w:ascii="宋体" w:hAnsi="宋体" w:eastAsia="宋体" w:cs="宋体"/>
                <w:sz w:val="21"/>
                <w:szCs w:val="21"/>
              </w:rPr>
              <w:t>日</w:t>
            </w:r>
          </w:p>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下午</w:t>
            </w:r>
          </w:p>
        </w:tc>
        <w:tc>
          <w:tcPr>
            <w:tcW w:w="1745" w:type="dxa"/>
            <w:shd w:val="clear" w:color="auto" w:fill="B4C6E7" w:themeFill="accent5" w:themeFillTint="66"/>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8D问题解决方法及QC七大手法</w:t>
            </w:r>
          </w:p>
        </w:tc>
        <w:tc>
          <w:tcPr>
            <w:tcW w:w="7077" w:type="dxa"/>
            <w:shd w:val="clear" w:color="auto" w:fill="FFE599" w:themeFill="accent4" w:themeFillTint="66"/>
          </w:tcPr>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课程目标</w:t>
            </w:r>
          </w:p>
          <w:p>
            <w:pPr>
              <w:spacing w:line="360" w:lineRule="auto"/>
              <w:rPr>
                <w:rFonts w:hint="eastAsia" w:ascii="宋体" w:hAnsi="宋体" w:eastAsia="宋体" w:cs="宋体"/>
                <w:sz w:val="21"/>
                <w:szCs w:val="21"/>
              </w:rPr>
            </w:pPr>
            <w:r>
              <w:rPr>
                <w:rFonts w:hint="eastAsia" w:ascii="宋体" w:hAnsi="宋体" w:eastAsia="宋体" w:cs="宋体"/>
                <w:sz w:val="21"/>
                <w:szCs w:val="21"/>
              </w:rPr>
              <w:t>日本著名的质量管理专家石川馨曾说：企业内95%的质量管理问题，可通过企业上上下下全体人员活用QC手法而得到解决。</w:t>
            </w:r>
          </w:p>
          <w:p>
            <w:pPr>
              <w:spacing w:line="360" w:lineRule="auto"/>
              <w:rPr>
                <w:rFonts w:hint="eastAsia" w:ascii="宋体" w:hAnsi="宋体" w:eastAsia="宋体" w:cs="宋体"/>
                <w:sz w:val="21"/>
                <w:szCs w:val="21"/>
              </w:rPr>
            </w:pPr>
            <w:r>
              <w:rPr>
                <w:rFonts w:hint="eastAsia" w:ascii="宋体" w:hAnsi="宋体" w:eastAsia="宋体" w:cs="宋体"/>
                <w:sz w:val="21"/>
                <w:szCs w:val="21"/>
              </w:rPr>
              <w:t>我们可以利用简单易懂的方法来了解各个过程中的绩效。通过此课程的学习和练习能掌握最基本的质量工具，能够充分的了解目前的品质情况，并寻求质量改进的方向和方法。在过程质量改进的初期，可帮助确定现象和改进的机会。</w:t>
            </w:r>
          </w:p>
          <w:p>
            <w:pPr>
              <w:spacing w:line="360" w:lineRule="auto"/>
              <w:rPr>
                <w:rFonts w:hint="eastAsia" w:ascii="宋体" w:hAnsi="宋体" w:eastAsia="宋体" w:cs="宋体"/>
                <w:sz w:val="21"/>
                <w:szCs w:val="21"/>
              </w:rPr>
            </w:pPr>
            <w:r>
              <w:rPr>
                <w:rFonts w:hint="eastAsia" w:ascii="宋体" w:hAnsi="宋体" w:eastAsia="宋体" w:cs="宋体"/>
                <w:sz w:val="21"/>
                <w:szCs w:val="21"/>
              </w:rPr>
              <w:t>本课程设计上以解决问题为方向，以8D为思路，过程中灵活结合QC手法，达到实践、运用QC手法，有效解决问题的目的。</w:t>
            </w: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课程内容简介</w:t>
            </w:r>
          </w:p>
          <w:p>
            <w:pPr>
              <w:spacing w:line="360" w:lineRule="auto"/>
              <w:rPr>
                <w:rFonts w:hint="eastAsia" w:ascii="宋体" w:hAnsi="宋体" w:eastAsia="宋体" w:cs="宋体"/>
                <w:sz w:val="21"/>
                <w:szCs w:val="21"/>
              </w:rPr>
            </w:pPr>
            <w:r>
              <w:rPr>
                <w:rFonts w:hint="eastAsia" w:ascii="宋体" w:hAnsi="宋体" w:eastAsia="宋体" w:cs="宋体"/>
                <w:sz w:val="21"/>
                <w:szCs w:val="21"/>
              </w:rPr>
              <w:t>1、了解8D-QC手法定义及重要性；</w:t>
            </w:r>
          </w:p>
          <w:p>
            <w:pPr>
              <w:spacing w:line="360" w:lineRule="auto"/>
              <w:rPr>
                <w:rFonts w:hint="eastAsia" w:ascii="宋体" w:hAnsi="宋体" w:eastAsia="宋体" w:cs="宋体"/>
                <w:sz w:val="21"/>
                <w:szCs w:val="21"/>
              </w:rPr>
            </w:pPr>
            <w:r>
              <w:rPr>
                <w:rFonts w:hint="eastAsia" w:ascii="宋体" w:hAnsi="宋体" w:eastAsia="宋体" w:cs="宋体"/>
                <w:sz w:val="21"/>
                <w:szCs w:val="21"/>
              </w:rPr>
              <w:t>2、深入了解常用的QC工具；</w:t>
            </w:r>
          </w:p>
          <w:p>
            <w:pPr>
              <w:spacing w:line="360" w:lineRule="auto"/>
              <w:rPr>
                <w:rFonts w:hint="eastAsia" w:ascii="宋体" w:hAnsi="宋体" w:eastAsia="宋体" w:cs="宋体"/>
                <w:sz w:val="21"/>
                <w:szCs w:val="21"/>
              </w:rPr>
            </w:pPr>
            <w:r>
              <w:rPr>
                <w:rFonts w:hint="eastAsia" w:ascii="宋体" w:hAnsi="宋体" w:eastAsia="宋体" w:cs="宋体"/>
                <w:sz w:val="21"/>
                <w:szCs w:val="21"/>
              </w:rPr>
              <w:t>3、能制作QC工具涉及的图表（手工制作和/或初步运用常用的统计软；</w:t>
            </w:r>
          </w:p>
          <w:p>
            <w:pPr>
              <w:spacing w:line="360" w:lineRule="auto"/>
              <w:rPr>
                <w:rFonts w:hint="eastAsia" w:ascii="宋体" w:hAnsi="宋体" w:eastAsia="宋体" w:cs="宋体"/>
                <w:sz w:val="21"/>
                <w:szCs w:val="21"/>
              </w:rPr>
            </w:pPr>
            <w:r>
              <w:rPr>
                <w:rFonts w:hint="eastAsia" w:ascii="宋体" w:hAnsi="宋体" w:eastAsia="宋体" w:cs="宋体"/>
                <w:sz w:val="21"/>
                <w:szCs w:val="21"/>
              </w:rPr>
              <w:t>4、能利用8D-QC工具进行公司内部制程/质量状况的现状把握、改善、改善前后比较以及改善后的监控。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2" w:type="dxa"/>
            <w:shd w:val="clear" w:color="auto" w:fill="C5E0B3" w:themeFill="accent6" w:themeFillTint="66"/>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月</w:t>
            </w:r>
            <w:r>
              <w:rPr>
                <w:rFonts w:hint="eastAsia" w:ascii="宋体" w:hAnsi="宋体" w:eastAsia="宋体" w:cs="宋体"/>
                <w:sz w:val="21"/>
                <w:szCs w:val="21"/>
                <w:lang w:val="en-US" w:eastAsia="zh-CN"/>
              </w:rPr>
              <w:t>23</w:t>
            </w:r>
            <w:r>
              <w:rPr>
                <w:rFonts w:hint="eastAsia" w:ascii="宋体" w:hAnsi="宋体" w:eastAsia="宋体" w:cs="宋体"/>
                <w:sz w:val="21"/>
                <w:szCs w:val="21"/>
              </w:rPr>
              <w:t>日</w:t>
            </w:r>
          </w:p>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上午</w:t>
            </w:r>
          </w:p>
        </w:tc>
        <w:tc>
          <w:tcPr>
            <w:tcW w:w="1745" w:type="dxa"/>
            <w:shd w:val="clear" w:color="auto" w:fill="B4C6E7" w:themeFill="accent5" w:themeFillTint="66"/>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QFD质量功能展开</w:t>
            </w:r>
          </w:p>
        </w:tc>
        <w:tc>
          <w:tcPr>
            <w:tcW w:w="7077" w:type="dxa"/>
            <w:shd w:val="clear" w:color="auto" w:fill="FFE599" w:themeFill="accent4" w:themeFillTint="66"/>
          </w:tcPr>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课程目标</w:t>
            </w:r>
          </w:p>
          <w:p>
            <w:pPr>
              <w:spacing w:line="360" w:lineRule="auto"/>
              <w:rPr>
                <w:rFonts w:hint="eastAsia" w:ascii="宋体" w:hAnsi="宋体" w:eastAsia="宋体" w:cs="宋体"/>
                <w:sz w:val="21"/>
                <w:szCs w:val="21"/>
              </w:rPr>
            </w:pPr>
            <w:r>
              <w:rPr>
                <w:rFonts w:hint="eastAsia" w:ascii="宋体" w:hAnsi="宋体" w:eastAsia="宋体" w:cs="宋体"/>
                <w:sz w:val="21"/>
                <w:szCs w:val="21"/>
              </w:rPr>
              <w:t>1、客户的要求与我们实际交付的产品或由很大的差距，我们需要不断进行设计变更，我们的设计周期很长，工艺参数与生产控制参数总是不协调，您是否碰到过上述问题？</w:t>
            </w:r>
          </w:p>
          <w:p>
            <w:pPr>
              <w:spacing w:line="360" w:lineRule="auto"/>
              <w:rPr>
                <w:rFonts w:hint="eastAsia" w:ascii="宋体" w:hAnsi="宋体" w:eastAsia="宋体" w:cs="宋体"/>
                <w:sz w:val="21"/>
                <w:szCs w:val="21"/>
              </w:rPr>
            </w:pPr>
            <w:r>
              <w:rPr>
                <w:rFonts w:hint="eastAsia" w:ascii="宋体" w:hAnsi="宋体" w:eastAsia="宋体" w:cs="宋体"/>
                <w:sz w:val="21"/>
                <w:szCs w:val="21"/>
              </w:rPr>
              <w:t>2、质量功能展开是从需求调查、产品开发、产品设计、制造到销售等各阶段，将需方要求转换成供方规格的一种有系统化分析。</w:t>
            </w:r>
          </w:p>
          <w:p>
            <w:pPr>
              <w:spacing w:line="360" w:lineRule="auto"/>
              <w:rPr>
                <w:rFonts w:hint="eastAsia" w:ascii="宋体" w:hAnsi="宋体" w:eastAsia="宋体" w:cs="宋体"/>
                <w:sz w:val="21"/>
                <w:szCs w:val="21"/>
              </w:rPr>
            </w:pPr>
            <w:r>
              <w:rPr>
                <w:rFonts w:hint="eastAsia" w:ascii="宋体" w:hAnsi="宋体" w:eastAsia="宋体" w:cs="宋体"/>
                <w:sz w:val="21"/>
                <w:szCs w:val="21"/>
              </w:rPr>
              <w:t>3、质量功能展开QFD可以很好地帮助您解决上述问题。让您的设计成本和周期缩短，跨部门合作加强，客户满意度提升。 使相关人员学会如何发掘需方明订的或潜在的要求，并分析供方提供的规格，做法是否有所缺失、遗漏和冲突，并有系统地转换为产品规格、制造规格、测试规格等等。</w:t>
            </w: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课程内容简介</w:t>
            </w:r>
          </w:p>
          <w:p>
            <w:pPr>
              <w:spacing w:line="360" w:lineRule="auto"/>
              <w:rPr>
                <w:rFonts w:hint="eastAsia" w:ascii="宋体" w:hAnsi="宋体" w:eastAsia="宋体" w:cs="宋体"/>
                <w:sz w:val="21"/>
                <w:szCs w:val="21"/>
              </w:rPr>
            </w:pPr>
            <w:r>
              <w:rPr>
                <w:rFonts w:hint="eastAsia" w:ascii="宋体" w:hAnsi="宋体" w:eastAsia="宋体" w:cs="宋体"/>
                <w:sz w:val="21"/>
                <w:szCs w:val="21"/>
              </w:rPr>
              <w:t>1、QFD简介、质量屋、四个阶段方法及实施问题</w:t>
            </w:r>
          </w:p>
          <w:p>
            <w:pPr>
              <w:spacing w:line="360" w:lineRule="auto"/>
              <w:rPr>
                <w:rFonts w:hint="eastAsia" w:ascii="宋体" w:hAnsi="宋体" w:eastAsia="宋体" w:cs="宋体"/>
                <w:sz w:val="21"/>
                <w:szCs w:val="21"/>
              </w:rPr>
            </w:pPr>
            <w:r>
              <w:rPr>
                <w:rFonts w:hint="eastAsia" w:ascii="宋体" w:hAnsi="宋体" w:eastAsia="宋体" w:cs="宋体"/>
                <w:sz w:val="21"/>
                <w:szCs w:val="21"/>
              </w:rPr>
              <w:t>2、QFD过程图</w:t>
            </w:r>
          </w:p>
          <w:p>
            <w:pPr>
              <w:spacing w:line="360" w:lineRule="auto"/>
              <w:rPr>
                <w:rFonts w:hint="eastAsia" w:ascii="宋体" w:hAnsi="宋体" w:eastAsia="宋体" w:cs="宋体"/>
                <w:sz w:val="21"/>
                <w:szCs w:val="21"/>
              </w:rPr>
            </w:pPr>
            <w:r>
              <w:rPr>
                <w:rFonts w:hint="eastAsia" w:ascii="宋体" w:hAnsi="宋体" w:eastAsia="宋体" w:cs="宋体"/>
                <w:sz w:val="21"/>
                <w:szCs w:val="21"/>
              </w:rPr>
              <w:t>3、质量（市场定位）</w:t>
            </w:r>
          </w:p>
          <w:p>
            <w:pPr>
              <w:spacing w:line="360" w:lineRule="auto"/>
              <w:rPr>
                <w:rFonts w:hint="eastAsia" w:ascii="宋体" w:hAnsi="宋体" w:eastAsia="宋体" w:cs="宋体"/>
                <w:sz w:val="21"/>
                <w:szCs w:val="21"/>
              </w:rPr>
            </w:pPr>
            <w:r>
              <w:rPr>
                <w:rFonts w:hint="eastAsia" w:ascii="宋体" w:hAnsi="宋体" w:eastAsia="宋体" w:cs="宋体"/>
                <w:sz w:val="21"/>
                <w:szCs w:val="21"/>
              </w:rPr>
              <w:t>4、质量（顾客要求）</w:t>
            </w:r>
          </w:p>
          <w:p>
            <w:pPr>
              <w:spacing w:line="360" w:lineRule="auto"/>
              <w:rPr>
                <w:rFonts w:hint="eastAsia" w:ascii="宋体" w:hAnsi="宋体" w:eastAsia="宋体" w:cs="宋体"/>
                <w:sz w:val="21"/>
                <w:szCs w:val="21"/>
              </w:rPr>
            </w:pPr>
            <w:r>
              <w:rPr>
                <w:rFonts w:hint="eastAsia" w:ascii="宋体" w:hAnsi="宋体" w:eastAsia="宋体" w:cs="宋体"/>
                <w:sz w:val="21"/>
                <w:szCs w:val="21"/>
              </w:rPr>
              <w:t>5、质量（市场定位重要性之优先性原则）</w:t>
            </w:r>
          </w:p>
          <w:p>
            <w:pPr>
              <w:spacing w:line="360" w:lineRule="auto"/>
              <w:rPr>
                <w:rFonts w:hint="eastAsia" w:ascii="宋体" w:hAnsi="宋体" w:eastAsia="宋体" w:cs="宋体"/>
                <w:sz w:val="21"/>
                <w:szCs w:val="21"/>
              </w:rPr>
            </w:pPr>
            <w:r>
              <w:rPr>
                <w:rFonts w:hint="eastAsia" w:ascii="宋体" w:hAnsi="宋体" w:eastAsia="宋体" w:cs="宋体"/>
                <w:sz w:val="21"/>
                <w:szCs w:val="21"/>
              </w:rPr>
              <w:t>6、质量（预测成功因素）</w:t>
            </w:r>
          </w:p>
          <w:p>
            <w:pPr>
              <w:spacing w:line="360" w:lineRule="auto"/>
              <w:rPr>
                <w:rFonts w:hint="eastAsia" w:ascii="宋体" w:hAnsi="宋体" w:eastAsia="宋体" w:cs="宋体"/>
                <w:sz w:val="21"/>
                <w:szCs w:val="21"/>
              </w:rPr>
            </w:pPr>
            <w:r>
              <w:rPr>
                <w:rFonts w:hint="eastAsia" w:ascii="宋体" w:hAnsi="宋体" w:eastAsia="宋体" w:cs="宋体"/>
                <w:sz w:val="21"/>
                <w:szCs w:val="21"/>
              </w:rPr>
              <w:t>7、质量（预测成功因素重要性和优先性）</w:t>
            </w:r>
          </w:p>
          <w:p>
            <w:pPr>
              <w:spacing w:line="360" w:lineRule="auto"/>
              <w:rPr>
                <w:rFonts w:hint="eastAsia" w:ascii="宋体" w:hAnsi="宋体" w:eastAsia="宋体" w:cs="宋体"/>
                <w:sz w:val="21"/>
                <w:szCs w:val="21"/>
              </w:rPr>
            </w:pPr>
            <w:r>
              <w:rPr>
                <w:rFonts w:hint="eastAsia" w:ascii="宋体" w:hAnsi="宋体" w:eastAsia="宋体" w:cs="宋体"/>
                <w:sz w:val="21"/>
                <w:szCs w:val="21"/>
              </w:rPr>
              <w:t>8、质量（预测成功因素技术对手比较）</w:t>
            </w:r>
          </w:p>
          <w:p>
            <w:pPr>
              <w:spacing w:line="360" w:lineRule="auto"/>
              <w:rPr>
                <w:rFonts w:hint="eastAsia" w:ascii="宋体" w:hAnsi="宋体" w:eastAsia="宋体" w:cs="宋体"/>
                <w:sz w:val="21"/>
                <w:szCs w:val="21"/>
              </w:rPr>
            </w:pPr>
            <w:r>
              <w:rPr>
                <w:rFonts w:hint="eastAsia" w:ascii="宋体" w:hAnsi="宋体" w:eastAsia="宋体" w:cs="宋体"/>
                <w:sz w:val="21"/>
                <w:szCs w:val="21"/>
              </w:rPr>
              <w:t>9、质量（预测成功因素取舍）</w:t>
            </w:r>
          </w:p>
          <w:p>
            <w:pPr>
              <w:spacing w:line="360" w:lineRule="auto"/>
              <w:rPr>
                <w:rFonts w:hint="eastAsia" w:ascii="宋体" w:hAnsi="宋体" w:eastAsia="宋体" w:cs="宋体"/>
                <w:sz w:val="21"/>
                <w:szCs w:val="21"/>
              </w:rPr>
            </w:pPr>
            <w:r>
              <w:rPr>
                <w:rFonts w:hint="eastAsia" w:ascii="宋体" w:hAnsi="宋体" w:eastAsia="宋体" w:cs="宋体"/>
                <w:sz w:val="21"/>
                <w:szCs w:val="21"/>
              </w:rPr>
              <w:t>10、质量（目标值和里程碑）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2" w:type="dxa"/>
            <w:shd w:val="clear" w:color="auto" w:fill="C5E0B3" w:themeFill="accent6" w:themeFillTint="66"/>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月</w:t>
            </w:r>
            <w:r>
              <w:rPr>
                <w:rFonts w:hint="eastAsia" w:ascii="宋体" w:hAnsi="宋体" w:eastAsia="宋体" w:cs="宋体"/>
                <w:sz w:val="21"/>
                <w:szCs w:val="21"/>
                <w:lang w:val="en-US" w:eastAsia="zh-CN"/>
              </w:rPr>
              <w:t>23</w:t>
            </w:r>
            <w:r>
              <w:rPr>
                <w:rFonts w:hint="eastAsia" w:ascii="宋体" w:hAnsi="宋体" w:eastAsia="宋体" w:cs="宋体"/>
                <w:sz w:val="21"/>
                <w:szCs w:val="21"/>
              </w:rPr>
              <w:t>日</w:t>
            </w:r>
          </w:p>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下午</w:t>
            </w:r>
          </w:p>
        </w:tc>
        <w:tc>
          <w:tcPr>
            <w:tcW w:w="1745" w:type="dxa"/>
            <w:shd w:val="clear" w:color="auto" w:fill="B4C6E7" w:themeFill="accent5" w:themeFillTint="66"/>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质量成本实战</w:t>
            </w:r>
          </w:p>
        </w:tc>
        <w:tc>
          <w:tcPr>
            <w:tcW w:w="7077" w:type="dxa"/>
            <w:shd w:val="clear" w:color="auto" w:fill="FFE599" w:themeFill="accent4" w:themeFillTint="66"/>
          </w:tcPr>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课程目标</w:t>
            </w:r>
          </w:p>
          <w:p>
            <w:pPr>
              <w:spacing w:line="360" w:lineRule="auto"/>
              <w:rPr>
                <w:rFonts w:hint="eastAsia" w:ascii="宋体" w:hAnsi="宋体" w:eastAsia="宋体" w:cs="宋体"/>
                <w:sz w:val="21"/>
                <w:szCs w:val="21"/>
              </w:rPr>
            </w:pPr>
            <w:r>
              <w:rPr>
                <w:rFonts w:hint="eastAsia" w:ascii="宋体" w:hAnsi="宋体" w:eastAsia="宋体" w:cs="宋体"/>
                <w:sz w:val="21"/>
                <w:szCs w:val="21"/>
              </w:rPr>
              <w:t>1、理解质量成本概念</w:t>
            </w:r>
          </w:p>
          <w:p>
            <w:pPr>
              <w:spacing w:line="360" w:lineRule="auto"/>
              <w:rPr>
                <w:rFonts w:hint="eastAsia" w:ascii="宋体" w:hAnsi="宋体" w:eastAsia="宋体" w:cs="宋体"/>
                <w:sz w:val="21"/>
                <w:szCs w:val="21"/>
              </w:rPr>
            </w:pPr>
            <w:r>
              <w:rPr>
                <w:rFonts w:hint="eastAsia" w:ascii="宋体" w:hAnsi="宋体" w:eastAsia="宋体" w:cs="宋体"/>
                <w:sz w:val="21"/>
                <w:szCs w:val="21"/>
              </w:rPr>
              <w:t>2、掌握质量成本的类别</w:t>
            </w:r>
          </w:p>
          <w:p>
            <w:pPr>
              <w:spacing w:line="360" w:lineRule="auto"/>
              <w:rPr>
                <w:rFonts w:hint="eastAsia" w:ascii="宋体" w:hAnsi="宋体" w:eastAsia="宋体" w:cs="宋体"/>
                <w:sz w:val="21"/>
                <w:szCs w:val="21"/>
              </w:rPr>
            </w:pPr>
            <w:r>
              <w:rPr>
                <w:rFonts w:hint="eastAsia" w:ascii="宋体" w:hAnsi="宋体" w:eastAsia="宋体" w:cs="宋体"/>
                <w:sz w:val="21"/>
                <w:szCs w:val="21"/>
              </w:rPr>
              <w:t>3、了解各项成本的相互关系</w:t>
            </w:r>
          </w:p>
          <w:p>
            <w:pPr>
              <w:spacing w:line="360" w:lineRule="auto"/>
              <w:rPr>
                <w:rFonts w:hint="eastAsia" w:ascii="宋体" w:hAnsi="宋体" w:eastAsia="宋体" w:cs="宋体"/>
                <w:sz w:val="21"/>
                <w:szCs w:val="21"/>
              </w:rPr>
            </w:pPr>
            <w:r>
              <w:rPr>
                <w:rFonts w:hint="eastAsia" w:ascii="宋体" w:hAnsi="宋体" w:eastAsia="宋体" w:cs="宋体"/>
                <w:sz w:val="21"/>
                <w:szCs w:val="21"/>
              </w:rPr>
              <w:t>4、认识如何以成本变化判断质量体系的有效性</w:t>
            </w:r>
          </w:p>
          <w:p>
            <w:pPr>
              <w:spacing w:line="360" w:lineRule="auto"/>
              <w:rPr>
                <w:rFonts w:hint="eastAsia" w:ascii="宋体" w:hAnsi="宋体" w:eastAsia="宋体" w:cs="宋体"/>
                <w:sz w:val="21"/>
                <w:szCs w:val="21"/>
              </w:rPr>
            </w:pPr>
            <w:r>
              <w:rPr>
                <w:rFonts w:hint="eastAsia" w:ascii="宋体" w:hAnsi="宋体" w:eastAsia="宋体" w:cs="宋体"/>
                <w:sz w:val="21"/>
                <w:szCs w:val="21"/>
              </w:rPr>
              <w:t>5、明了质量工作的意义和管理数据化的工作方法</w:t>
            </w:r>
          </w:p>
          <w:p>
            <w:pPr>
              <w:spacing w:line="360" w:lineRule="auto"/>
              <w:rPr>
                <w:rFonts w:hint="eastAsia" w:ascii="宋体" w:hAnsi="宋体" w:eastAsia="宋体" w:cs="宋体"/>
                <w:b/>
                <w:bCs/>
                <w:sz w:val="21"/>
                <w:szCs w:val="21"/>
              </w:rPr>
            </w:pPr>
            <w:r>
              <w:rPr>
                <w:rFonts w:hint="eastAsia" w:ascii="宋体" w:hAnsi="宋体" w:eastAsia="宋体" w:cs="宋体"/>
                <w:sz w:val="21"/>
                <w:szCs w:val="21"/>
              </w:rPr>
              <w:t>6、学习采用质量成本作为持续改善的工具</w:t>
            </w: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课程内容简介</w:t>
            </w:r>
          </w:p>
          <w:p>
            <w:pPr>
              <w:spacing w:line="360" w:lineRule="auto"/>
              <w:rPr>
                <w:rFonts w:hint="eastAsia" w:ascii="宋体" w:hAnsi="宋体" w:eastAsia="宋体" w:cs="宋体"/>
                <w:sz w:val="21"/>
                <w:szCs w:val="21"/>
              </w:rPr>
            </w:pPr>
            <w:r>
              <w:rPr>
                <w:rFonts w:hint="eastAsia" w:ascii="宋体" w:hAnsi="宋体" w:eastAsia="宋体" w:cs="宋体"/>
                <w:sz w:val="21"/>
                <w:szCs w:val="21"/>
              </w:rPr>
              <w:t>1、质量管理系统（体系）是否有效，经营的结果是否可以向股东交代，最好的量度基准就是实施质量管理能否为公司带来金钱上的利益，或者，你的改善成果能否带来浪费的减少和效率的改善。</w:t>
            </w:r>
          </w:p>
          <w:p>
            <w:pPr>
              <w:spacing w:line="360" w:lineRule="auto"/>
              <w:rPr>
                <w:rFonts w:hint="eastAsia" w:ascii="宋体" w:hAnsi="宋体" w:eastAsia="宋体" w:cs="宋体"/>
                <w:sz w:val="21"/>
                <w:szCs w:val="21"/>
              </w:rPr>
            </w:pPr>
            <w:r>
              <w:rPr>
                <w:rFonts w:hint="eastAsia" w:ascii="宋体" w:hAnsi="宋体" w:eastAsia="宋体" w:cs="宋体"/>
                <w:sz w:val="21"/>
                <w:szCs w:val="21"/>
              </w:rPr>
              <w:t>2、质量工作是否要不惜一切代价，在什么情况下我们的投入和产出符合企业的策略和方针？</w:t>
            </w:r>
          </w:p>
          <w:p>
            <w:pPr>
              <w:spacing w:line="360" w:lineRule="auto"/>
              <w:rPr>
                <w:rFonts w:hint="eastAsia" w:ascii="宋体" w:hAnsi="宋体" w:eastAsia="宋体" w:cs="宋体"/>
                <w:sz w:val="21"/>
                <w:szCs w:val="21"/>
              </w:rPr>
            </w:pPr>
            <w:r>
              <w:rPr>
                <w:rFonts w:hint="eastAsia" w:ascii="宋体" w:hAnsi="宋体" w:eastAsia="宋体" w:cs="宋体"/>
                <w:sz w:val="21"/>
                <w:szCs w:val="21"/>
              </w:rPr>
              <w:t>3、成本以及财务指标作为测评工具，最容易得到认同，所以质量成本是一个必须掌握的课题。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2" w:type="dxa"/>
            <w:shd w:val="clear" w:color="auto" w:fill="C5E0B3" w:themeFill="accent6" w:themeFillTint="66"/>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月</w:t>
            </w:r>
            <w:r>
              <w:rPr>
                <w:rFonts w:hint="eastAsia" w:ascii="宋体" w:hAnsi="宋体" w:eastAsia="宋体" w:cs="宋体"/>
                <w:sz w:val="21"/>
                <w:szCs w:val="21"/>
                <w:lang w:val="en-US" w:eastAsia="zh-CN"/>
              </w:rPr>
              <w:t>24</w:t>
            </w:r>
            <w:r>
              <w:rPr>
                <w:rFonts w:hint="eastAsia" w:ascii="宋体" w:hAnsi="宋体" w:eastAsia="宋体" w:cs="宋体"/>
                <w:sz w:val="21"/>
                <w:szCs w:val="21"/>
              </w:rPr>
              <w:t>日</w:t>
            </w:r>
          </w:p>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全天</w:t>
            </w:r>
          </w:p>
        </w:tc>
        <w:tc>
          <w:tcPr>
            <w:tcW w:w="1745" w:type="dxa"/>
            <w:shd w:val="clear" w:color="auto" w:fill="B4C6E7" w:themeFill="accent5" w:themeFillTint="66"/>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零缺陷品质管理实战</w:t>
            </w:r>
          </w:p>
        </w:tc>
        <w:tc>
          <w:tcPr>
            <w:tcW w:w="7077" w:type="dxa"/>
            <w:shd w:val="clear" w:color="auto" w:fill="FFE599" w:themeFill="accent4" w:themeFillTint="66"/>
          </w:tcPr>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课程目标</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了解精益六西格玛改善方法论、对比其所倡导的改善精髓和方法的特色</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正确评估本企业的现状、把握导入精益六西格玛的方向、方法和节奏</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了解如何将本企业发展战略的实现与精益六西格玛项目有机结合的方法</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了解如何将本企业发展战略的实现与精益六西格玛项目有机结合的方法</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了解如何将本企业人才队伍的建设与精益六西格玛培训有机结合的方法</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了解如何将本企业改善体系的完善与精益六西格玛推进有机结合的方法</w:t>
            </w: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课程内容简介</w:t>
            </w:r>
          </w:p>
          <w:p>
            <w:pPr>
              <w:numPr>
                <w:ilvl w:val="0"/>
                <w:numId w:val="0"/>
              </w:numPr>
              <w:spacing w:line="360" w:lineRule="auto"/>
              <w:ind w:leftChars="0"/>
              <w:rPr>
                <w:rFonts w:hint="eastAsia" w:ascii="宋体" w:hAnsi="宋体" w:eastAsia="宋体" w:cs="宋体"/>
                <w:sz w:val="21"/>
                <w:szCs w:val="21"/>
              </w:rPr>
            </w:pPr>
            <w:r>
              <w:rPr>
                <w:rFonts w:hint="eastAsia" w:ascii="宋体" w:hAnsi="宋体" w:eastAsia="宋体" w:cs="宋体"/>
                <w:sz w:val="21"/>
                <w:szCs w:val="21"/>
              </w:rPr>
              <w:t>从战略到执行，精益六西格玛如何帮助企业实现经营突破？系统和软件成为主角，企业新厂建设带来怎样的再造契机？如何策划活动、推进项目、建设文化，实现虚实结合？把握全局，倡导者如何提高精益六西格玛领导力？</w:t>
            </w:r>
          </w:p>
          <w:p>
            <w:pPr>
              <w:numPr>
                <w:ilvl w:val="0"/>
                <w:numId w:val="0"/>
              </w:numPr>
              <w:spacing w:line="360" w:lineRule="auto"/>
              <w:ind w:leftChars="0"/>
              <w:rPr>
                <w:rFonts w:hint="eastAsia" w:ascii="宋体" w:hAnsi="宋体" w:eastAsia="宋体" w:cs="宋体"/>
                <w:sz w:val="21"/>
                <w:szCs w:val="21"/>
              </w:rPr>
            </w:pPr>
            <w:r>
              <w:rPr>
                <w:rFonts w:hint="eastAsia" w:ascii="宋体" w:hAnsi="宋体" w:eastAsia="宋体" w:cs="宋体"/>
                <w:sz w:val="21"/>
                <w:szCs w:val="21"/>
              </w:rPr>
              <w:t>企业成功导入、并实施精益六西格玛的最大关键要素，就是企业领导者如何身先士卒、从思维→行为→工作→习惯，都率先接受、掌握、贯彻和融合精益六西格玛的精髓与方法。实现从“事务性管理”提升到资源价值最大化、从“简单安排”转向资源整合、从“行政命令”向个人魅力跨越，实现从“管理者”向领导者的角色转变。</w:t>
            </w:r>
          </w:p>
          <w:p>
            <w:pPr>
              <w:numPr>
                <w:ilvl w:val="0"/>
                <w:numId w:val="0"/>
              </w:numPr>
              <w:spacing w:line="360" w:lineRule="auto"/>
              <w:ind w:leftChars="0"/>
              <w:rPr>
                <w:rFonts w:hint="eastAsia" w:ascii="宋体" w:hAnsi="宋体" w:eastAsia="宋体" w:cs="宋体"/>
                <w:sz w:val="21"/>
                <w:szCs w:val="21"/>
              </w:rPr>
            </w:pPr>
            <w:r>
              <w:rPr>
                <w:rFonts w:hint="eastAsia" w:ascii="宋体" w:hAnsi="宋体" w:eastAsia="宋体" w:cs="宋体"/>
                <w:sz w:val="21"/>
                <w:szCs w:val="21"/>
              </w:rPr>
              <w:t>——精益六西格玛倡导者培训，是当今企业图谋发展、筹划企业踏上精益六西格玛变革之旅时必备的知识和能力宣导。</w:t>
            </w:r>
          </w:p>
          <w:p>
            <w:pPr>
              <w:spacing w:line="360" w:lineRule="auto"/>
              <w:rPr>
                <w:rFonts w:hint="eastAsia" w:ascii="宋体" w:hAnsi="宋体" w:eastAsia="宋体" w:cs="宋体"/>
                <w:sz w:val="21"/>
                <w:szCs w:val="21"/>
              </w:rPr>
            </w:pPr>
          </w:p>
        </w:tc>
      </w:tr>
    </w:tbl>
    <w:p>
      <w:pPr>
        <w:numPr>
          <w:ilvl w:val="0"/>
          <w:numId w:val="1"/>
        </w:numPr>
        <w:spacing w:beforeLines="100" w:afterLines="100" w:line="360" w:lineRule="auto"/>
        <w:rPr>
          <w:b/>
          <w:sz w:val="24"/>
        </w:rPr>
      </w:pPr>
      <w:r>
        <w:rPr>
          <w:rFonts w:hint="eastAsia"/>
          <w:b/>
          <w:sz w:val="24"/>
        </w:rPr>
        <w:t>讲师简介</w:t>
      </w:r>
    </w:p>
    <w:tbl>
      <w:tblPr>
        <w:tblStyle w:val="6"/>
        <w:tblW w:w="10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8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4" w:type="dxa"/>
            <w:shd w:val="clear" w:color="auto" w:fill="5B9BD5" w:themeFill="accent1"/>
            <w:vAlign w:val="center"/>
          </w:tcPr>
          <w:p>
            <w:pPr>
              <w:spacing w:beforeLines="100" w:afterLines="100"/>
              <w:jc w:val="center"/>
              <w:rPr>
                <w:rFonts w:hint="eastAsia" w:ascii="宋体" w:hAnsi="宋体" w:eastAsia="宋体" w:cs="宋体"/>
                <w:b/>
                <w:bCs/>
                <w:sz w:val="24"/>
                <w:szCs w:val="24"/>
              </w:rPr>
            </w:pPr>
            <w:r>
              <w:rPr>
                <w:rFonts w:hint="eastAsia" w:ascii="宋体" w:hAnsi="宋体" w:eastAsia="宋体" w:cs="宋体"/>
                <w:b/>
                <w:bCs/>
                <w:sz w:val="24"/>
                <w:szCs w:val="24"/>
              </w:rPr>
              <w:t>刘伟明 老师</w:t>
            </w:r>
          </w:p>
        </w:tc>
        <w:tc>
          <w:tcPr>
            <w:tcW w:w="8907" w:type="dxa"/>
          </w:tcPr>
          <w:p>
            <w:pPr>
              <w:spacing w:beforeLines="100" w:afterLines="100"/>
              <w:rPr>
                <w:rFonts w:hint="eastAsia" w:ascii="宋体" w:hAnsi="宋体" w:eastAsia="宋体" w:cs="宋体"/>
                <w:sz w:val="24"/>
                <w:szCs w:val="24"/>
              </w:rPr>
            </w:pPr>
            <w:r>
              <w:rPr>
                <w:rFonts w:hint="eastAsia" w:ascii="宋体" w:hAnsi="宋体" w:eastAsia="宋体" w:cs="宋体"/>
                <w:sz w:val="24"/>
                <w:szCs w:val="24"/>
              </w:rPr>
              <w:t xml:space="preserve">工业和信息化部五所TSQ 诊断专家 </w:t>
            </w:r>
          </w:p>
          <w:p>
            <w:pPr>
              <w:spacing w:beforeLines="100" w:afterLines="100"/>
              <w:rPr>
                <w:rFonts w:hint="eastAsia" w:ascii="宋体" w:hAnsi="宋体" w:eastAsia="宋体" w:cs="宋体"/>
                <w:sz w:val="24"/>
                <w:szCs w:val="24"/>
              </w:rPr>
            </w:pPr>
            <w:r>
              <w:rPr>
                <w:rFonts w:hint="eastAsia" w:ascii="宋体" w:hAnsi="宋体" w:eastAsia="宋体" w:cs="宋体"/>
                <w:sz w:val="24"/>
                <w:szCs w:val="24"/>
              </w:rPr>
              <w:t xml:space="preserve">QMS/EMS/OHSM 审核员、见证审核员 </w:t>
            </w:r>
          </w:p>
          <w:p>
            <w:pPr>
              <w:spacing w:beforeLines="100" w:afterLines="100"/>
              <w:rPr>
                <w:rFonts w:hint="eastAsia" w:ascii="宋体" w:hAnsi="宋体" w:eastAsia="宋体" w:cs="宋体"/>
                <w:sz w:val="24"/>
                <w:szCs w:val="24"/>
              </w:rPr>
            </w:pPr>
            <w:r>
              <w:rPr>
                <w:rFonts w:hint="eastAsia" w:ascii="宋体" w:hAnsi="宋体" w:eastAsia="宋体" w:cs="宋体"/>
                <w:sz w:val="24"/>
                <w:szCs w:val="24"/>
              </w:rPr>
              <w:t xml:space="preserve">QC080000 国际评审员 </w:t>
            </w:r>
          </w:p>
          <w:p>
            <w:pPr>
              <w:spacing w:beforeLines="100" w:afterLines="100"/>
              <w:rPr>
                <w:rFonts w:hint="eastAsia" w:ascii="宋体" w:hAnsi="宋体" w:eastAsia="宋体" w:cs="宋体"/>
                <w:sz w:val="24"/>
                <w:szCs w:val="24"/>
              </w:rPr>
            </w:pPr>
            <w:r>
              <w:rPr>
                <w:rFonts w:hint="eastAsia" w:ascii="宋体" w:hAnsi="宋体" w:eastAsia="宋体" w:cs="宋体"/>
                <w:sz w:val="24"/>
                <w:szCs w:val="24"/>
              </w:rPr>
              <w:t>SAI注册 SA8000审核员</w:t>
            </w:r>
          </w:p>
          <w:p>
            <w:pPr>
              <w:spacing w:beforeLines="100" w:afterLines="100"/>
              <w:rPr>
                <w:rFonts w:hint="eastAsia" w:ascii="宋体" w:hAnsi="宋体" w:eastAsia="宋体" w:cs="宋体"/>
                <w:sz w:val="24"/>
                <w:szCs w:val="24"/>
              </w:rPr>
            </w:pPr>
            <w:r>
              <w:rPr>
                <w:rFonts w:hint="eastAsia" w:ascii="宋体" w:hAnsi="宋体" w:eastAsia="宋体" w:cs="宋体"/>
                <w:sz w:val="24"/>
                <w:szCs w:val="24"/>
              </w:rPr>
              <w:t xml:space="preserve">ISO9000/ISO14000 国审核员培训教师 </w:t>
            </w:r>
          </w:p>
          <w:p>
            <w:pPr>
              <w:spacing w:beforeLines="100" w:afterLines="100"/>
              <w:rPr>
                <w:rFonts w:hint="eastAsia" w:ascii="宋体" w:hAnsi="宋体" w:eastAsia="宋体" w:cs="宋体"/>
                <w:sz w:val="24"/>
                <w:szCs w:val="24"/>
              </w:rPr>
            </w:pPr>
            <w:r>
              <w:rPr>
                <w:rFonts w:hint="eastAsia" w:ascii="宋体" w:hAnsi="宋体" w:eastAsia="宋体" w:cs="宋体"/>
                <w:sz w:val="24"/>
                <w:szCs w:val="24"/>
              </w:rPr>
              <w:t>英国皇家物流与运输协会物高层级流管理师 ILT3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4" w:type="dxa"/>
            <w:shd w:val="clear" w:color="auto" w:fill="5B9BD5" w:themeFill="accent1"/>
            <w:vAlign w:val="center"/>
          </w:tcPr>
          <w:p>
            <w:pPr>
              <w:spacing w:beforeLines="100" w:afterLines="10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盛承刚</w:t>
            </w:r>
            <w:r>
              <w:rPr>
                <w:rFonts w:hint="eastAsia" w:ascii="宋体" w:hAnsi="宋体" w:eastAsia="宋体" w:cs="宋体"/>
                <w:b/>
                <w:bCs/>
                <w:sz w:val="24"/>
                <w:szCs w:val="24"/>
                <w:lang w:val="en-US" w:eastAsia="zh-CN"/>
              </w:rPr>
              <w:t xml:space="preserve"> 老师</w:t>
            </w:r>
          </w:p>
        </w:tc>
        <w:tc>
          <w:tcPr>
            <w:tcW w:w="8907" w:type="dxa"/>
          </w:tcPr>
          <w:p>
            <w:pPr>
              <w:spacing w:beforeLines="100" w:afterLines="100"/>
              <w:rPr>
                <w:rFonts w:hint="eastAsia" w:ascii="宋体" w:hAnsi="宋体" w:eastAsia="宋体" w:cs="宋体"/>
                <w:sz w:val="24"/>
                <w:szCs w:val="24"/>
                <w:lang w:val="en-AU"/>
              </w:rPr>
            </w:pPr>
            <w:r>
              <w:rPr>
                <w:rFonts w:hint="eastAsia" w:ascii="宋体" w:hAnsi="宋体" w:eastAsia="宋体" w:cs="宋体"/>
                <w:sz w:val="24"/>
                <w:szCs w:val="24"/>
                <w:lang w:val="en-AU"/>
              </w:rPr>
              <w:t>文学学士，心理学硕士</w:t>
            </w:r>
          </w:p>
          <w:p>
            <w:pPr>
              <w:spacing w:beforeLines="100" w:afterLines="100"/>
              <w:rPr>
                <w:rFonts w:hint="eastAsia" w:ascii="宋体" w:hAnsi="宋体" w:eastAsia="宋体" w:cs="宋体"/>
                <w:sz w:val="24"/>
                <w:szCs w:val="24"/>
                <w:lang w:val="en-AU"/>
              </w:rPr>
            </w:pPr>
            <w:r>
              <w:rPr>
                <w:rFonts w:hint="eastAsia" w:ascii="宋体" w:hAnsi="宋体" w:eastAsia="宋体" w:cs="宋体"/>
                <w:sz w:val="24"/>
                <w:szCs w:val="24"/>
                <w:lang w:val="en-AU"/>
              </w:rPr>
              <w:t>销售</w:t>
            </w:r>
            <w:r>
              <w:rPr>
                <w:rFonts w:hint="eastAsia" w:ascii="宋体" w:hAnsi="宋体" w:eastAsia="宋体" w:cs="宋体"/>
                <w:sz w:val="24"/>
                <w:szCs w:val="24"/>
                <w:lang w:val="en-AU" w:eastAsia="zh-CN"/>
              </w:rPr>
              <w:t>管理</w:t>
            </w:r>
            <w:r>
              <w:rPr>
                <w:rFonts w:hint="eastAsia" w:ascii="宋体" w:hAnsi="宋体" w:eastAsia="宋体" w:cs="宋体"/>
                <w:sz w:val="24"/>
                <w:szCs w:val="24"/>
                <w:lang w:val="en-AU"/>
              </w:rPr>
              <w:t>、品质管理和人力资源管理</w:t>
            </w:r>
            <w:r>
              <w:rPr>
                <w:rFonts w:hint="eastAsia" w:ascii="宋体" w:hAnsi="宋体" w:eastAsia="宋体" w:cs="宋体"/>
                <w:sz w:val="24"/>
                <w:szCs w:val="24"/>
                <w:lang w:val="en-AU" w:eastAsia="zh-CN"/>
              </w:rPr>
              <w:t>培训资深讲师</w:t>
            </w:r>
          </w:p>
          <w:p>
            <w:pPr>
              <w:spacing w:beforeLines="100" w:afterLines="100"/>
              <w:rPr>
                <w:rFonts w:hint="eastAsia" w:ascii="宋体" w:hAnsi="宋体" w:eastAsia="宋体" w:cs="宋体"/>
                <w:sz w:val="24"/>
                <w:szCs w:val="24"/>
                <w:lang w:eastAsia="zh-CN"/>
              </w:rPr>
            </w:pPr>
            <w:r>
              <w:rPr>
                <w:rFonts w:hint="eastAsia" w:ascii="宋体" w:hAnsi="宋体" w:eastAsia="宋体" w:cs="宋体"/>
                <w:sz w:val="24"/>
                <w:szCs w:val="24"/>
              </w:rPr>
              <w:t>中层主管技能开发、接班人计划、应急响应、目标及绩效提升方面</w:t>
            </w:r>
            <w:r>
              <w:rPr>
                <w:rFonts w:hint="eastAsia" w:ascii="宋体" w:hAnsi="宋体" w:eastAsia="宋体" w:cs="宋体"/>
                <w:sz w:val="24"/>
                <w:szCs w:val="24"/>
                <w:lang w:eastAsia="zh-CN"/>
              </w:rPr>
              <w:t>独特课程</w:t>
            </w:r>
          </w:p>
          <w:p>
            <w:pPr>
              <w:spacing w:beforeLines="100" w:afterLines="100"/>
              <w:rPr>
                <w:rFonts w:hint="eastAsia" w:ascii="宋体" w:hAnsi="宋体" w:eastAsia="宋体" w:cs="宋体"/>
                <w:sz w:val="24"/>
                <w:szCs w:val="24"/>
              </w:rPr>
            </w:pPr>
            <w:r>
              <w:rPr>
                <w:rFonts w:hint="eastAsia" w:ascii="宋体" w:hAnsi="宋体" w:eastAsia="宋体" w:cs="宋体"/>
                <w:sz w:val="24"/>
                <w:szCs w:val="24"/>
              </w:rPr>
              <w:t>以</w:t>
            </w:r>
            <w:r>
              <w:rPr>
                <w:rFonts w:hint="eastAsia" w:ascii="宋体" w:hAnsi="宋体" w:eastAsia="宋体" w:cs="宋体"/>
                <w:sz w:val="24"/>
                <w:szCs w:val="24"/>
                <w:lang w:val="en-US"/>
              </w:rPr>
              <w:t>人力成长和技巧性课程见长，能够就专业演讲、培训培训师、教导艺术、中基层管理技能提升MTP、职业生涯规划、沟通技巧、激励技巧、持续改善、高效团队管理、目标与时间管理、销售技能与产品展示、优质客户服务技巧、塑造职业人等课程进行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4" w:type="dxa"/>
            <w:shd w:val="clear" w:color="auto" w:fill="5B9BD5" w:themeFill="accent1"/>
            <w:vAlign w:val="center"/>
          </w:tcPr>
          <w:p>
            <w:pPr>
              <w:spacing w:beforeLines="100" w:afterLines="100"/>
              <w:jc w:val="center"/>
              <w:rPr>
                <w:rFonts w:hint="eastAsia" w:ascii="宋体" w:hAnsi="宋体" w:eastAsia="宋体" w:cs="宋体"/>
                <w:b/>
                <w:bCs/>
                <w:sz w:val="24"/>
                <w:szCs w:val="24"/>
              </w:rPr>
            </w:pPr>
            <w:r>
              <w:rPr>
                <w:rFonts w:hint="eastAsia" w:ascii="宋体" w:hAnsi="宋体" w:eastAsia="宋体" w:cs="宋体"/>
                <w:b/>
                <w:bCs/>
                <w:sz w:val="24"/>
                <w:szCs w:val="24"/>
              </w:rPr>
              <w:t>周溪青 老师</w:t>
            </w:r>
          </w:p>
        </w:tc>
        <w:tc>
          <w:tcPr>
            <w:tcW w:w="8907" w:type="dxa"/>
          </w:tcPr>
          <w:p>
            <w:pPr>
              <w:spacing w:beforeLines="100" w:afterLines="100"/>
              <w:rPr>
                <w:rFonts w:hint="eastAsia" w:ascii="宋体" w:hAnsi="宋体" w:eastAsia="宋体" w:cs="宋体"/>
                <w:sz w:val="24"/>
                <w:szCs w:val="24"/>
              </w:rPr>
            </w:pPr>
            <w:r>
              <w:rPr>
                <w:rFonts w:hint="eastAsia" w:ascii="宋体" w:hAnsi="宋体" w:eastAsia="宋体" w:cs="宋体"/>
                <w:sz w:val="24"/>
                <w:szCs w:val="24"/>
              </w:rPr>
              <w:t>国家注册企业培训师</w:t>
            </w:r>
          </w:p>
          <w:p>
            <w:pPr>
              <w:spacing w:beforeLines="100" w:afterLines="100"/>
              <w:rPr>
                <w:rFonts w:hint="eastAsia" w:ascii="宋体" w:hAnsi="宋体" w:eastAsia="宋体" w:cs="宋体"/>
                <w:sz w:val="24"/>
                <w:szCs w:val="24"/>
              </w:rPr>
            </w:pPr>
            <w:r>
              <w:rPr>
                <w:rFonts w:hint="eastAsia" w:ascii="宋体" w:hAnsi="宋体" w:eastAsia="宋体" w:cs="宋体"/>
                <w:sz w:val="24"/>
                <w:szCs w:val="24"/>
              </w:rPr>
              <w:t>国家注册高级质量工程师</w:t>
            </w:r>
          </w:p>
          <w:p>
            <w:pPr>
              <w:spacing w:beforeLines="100" w:afterLines="100"/>
              <w:rPr>
                <w:rFonts w:hint="eastAsia" w:ascii="宋体" w:hAnsi="宋体" w:eastAsia="宋体" w:cs="宋体"/>
                <w:sz w:val="24"/>
                <w:szCs w:val="24"/>
              </w:rPr>
            </w:pPr>
            <w:r>
              <w:rPr>
                <w:rFonts w:hint="eastAsia" w:ascii="宋体" w:hAnsi="宋体" w:eastAsia="宋体" w:cs="宋体"/>
                <w:sz w:val="24"/>
                <w:szCs w:val="24"/>
              </w:rPr>
              <w:t xml:space="preserve">国际注册16949汽车行业质量管理体系审核员 </w:t>
            </w:r>
          </w:p>
          <w:p>
            <w:pPr>
              <w:spacing w:beforeLines="100" w:afterLines="100"/>
              <w:rPr>
                <w:rFonts w:hint="eastAsia" w:ascii="宋体" w:hAnsi="宋体" w:eastAsia="宋体" w:cs="宋体"/>
                <w:sz w:val="24"/>
                <w:szCs w:val="24"/>
              </w:rPr>
            </w:pPr>
            <w:r>
              <w:rPr>
                <w:rFonts w:hint="eastAsia" w:ascii="宋体" w:hAnsi="宋体" w:eastAsia="宋体" w:cs="宋体"/>
                <w:sz w:val="24"/>
                <w:szCs w:val="24"/>
              </w:rPr>
              <w:t>国家注册ISO9000质量管理体系审核员</w:t>
            </w:r>
          </w:p>
          <w:p>
            <w:pPr>
              <w:spacing w:beforeLines="100" w:afterLines="100"/>
              <w:rPr>
                <w:rFonts w:hint="eastAsia" w:ascii="宋体" w:hAnsi="宋体" w:eastAsia="宋体" w:cs="宋体"/>
                <w:sz w:val="24"/>
                <w:szCs w:val="24"/>
              </w:rPr>
            </w:pPr>
            <w:r>
              <w:rPr>
                <w:rFonts w:hint="eastAsia" w:ascii="宋体" w:hAnsi="宋体" w:eastAsia="宋体" w:cs="宋体"/>
                <w:sz w:val="24"/>
                <w:szCs w:val="24"/>
              </w:rPr>
              <w:t>国家注册ISO14000环境管理体系审核员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4" w:type="dxa"/>
            <w:shd w:val="clear" w:color="auto" w:fill="5B9BD5" w:themeFill="accent1"/>
            <w:vAlign w:val="center"/>
          </w:tcPr>
          <w:p>
            <w:pPr>
              <w:spacing w:beforeLines="100" w:afterLines="100"/>
              <w:jc w:val="center"/>
              <w:rPr>
                <w:rFonts w:hint="eastAsia" w:ascii="宋体" w:hAnsi="宋体" w:eastAsia="宋体" w:cs="宋体"/>
                <w:b/>
                <w:bCs/>
                <w:sz w:val="24"/>
                <w:szCs w:val="24"/>
              </w:rPr>
            </w:pPr>
            <w:r>
              <w:rPr>
                <w:rFonts w:hint="eastAsia" w:ascii="宋体" w:hAnsi="宋体" w:eastAsia="宋体" w:cs="宋体"/>
                <w:b/>
                <w:bCs/>
                <w:sz w:val="24"/>
                <w:szCs w:val="24"/>
              </w:rPr>
              <w:t>周得良 老师</w:t>
            </w:r>
          </w:p>
        </w:tc>
        <w:tc>
          <w:tcPr>
            <w:tcW w:w="8907" w:type="dxa"/>
          </w:tcPr>
          <w:p>
            <w:pPr>
              <w:spacing w:beforeLines="100" w:afterLines="100"/>
              <w:rPr>
                <w:rFonts w:hint="eastAsia" w:ascii="宋体" w:hAnsi="宋体" w:eastAsia="宋体" w:cs="宋体"/>
                <w:sz w:val="24"/>
                <w:szCs w:val="24"/>
              </w:rPr>
            </w:pPr>
            <w:bookmarkStart w:id="0" w:name="OLE_LINK2"/>
            <w:r>
              <w:rPr>
                <w:rFonts w:hint="eastAsia" w:ascii="宋体" w:hAnsi="宋体" w:eastAsia="宋体" w:cs="宋体"/>
                <w:sz w:val="24"/>
                <w:szCs w:val="24"/>
              </w:rPr>
              <w:t>汽车、IT等行业质量管理、研发管理、TWI/MTP培训咨询经历</w:t>
            </w:r>
          </w:p>
          <w:p>
            <w:pPr>
              <w:spacing w:beforeLines="100" w:afterLines="100"/>
              <w:rPr>
                <w:rFonts w:hint="eastAsia" w:ascii="宋体" w:hAnsi="宋体" w:eastAsia="宋体" w:cs="宋体"/>
                <w:sz w:val="24"/>
                <w:szCs w:val="24"/>
              </w:rPr>
            </w:pPr>
            <w:r>
              <w:rPr>
                <w:rFonts w:hint="eastAsia" w:ascii="宋体" w:hAnsi="宋体" w:eastAsia="宋体" w:cs="宋体"/>
                <w:sz w:val="24"/>
                <w:szCs w:val="24"/>
              </w:rPr>
              <w:t>质量管理、研发管理、TWI/MTP实践、咨询、培训</w:t>
            </w:r>
          </w:p>
          <w:p>
            <w:pPr>
              <w:spacing w:beforeLines="100" w:afterLines="100"/>
              <w:rPr>
                <w:rFonts w:hint="eastAsia" w:ascii="宋体" w:hAnsi="宋体" w:eastAsia="宋体" w:cs="宋体"/>
                <w:sz w:val="24"/>
                <w:szCs w:val="24"/>
              </w:rPr>
            </w:pPr>
            <w:r>
              <w:rPr>
                <w:rFonts w:hint="eastAsia" w:ascii="宋体" w:hAnsi="宋体" w:eastAsia="宋体" w:cs="宋体"/>
                <w:sz w:val="24"/>
                <w:szCs w:val="24"/>
              </w:rPr>
              <w:t>IATF 16949及AIAG五大工具、ISO质量环境职业健康安全等体系标准资深讲师和咨询顾问</w:t>
            </w:r>
          </w:p>
          <w:p>
            <w:pPr>
              <w:spacing w:beforeLines="100" w:afterLines="100"/>
              <w:rPr>
                <w:rFonts w:hint="eastAsia" w:ascii="宋体" w:hAnsi="宋体" w:eastAsia="宋体" w:cs="宋体"/>
                <w:sz w:val="24"/>
                <w:szCs w:val="24"/>
              </w:rPr>
            </w:pPr>
            <w:r>
              <w:rPr>
                <w:rFonts w:hint="eastAsia" w:ascii="宋体" w:hAnsi="宋体" w:eastAsia="宋体" w:cs="宋体"/>
                <w:sz w:val="24"/>
                <w:szCs w:val="24"/>
              </w:rPr>
              <w:t>ISO26262、CMMI、ASPICE资深顾问</w:t>
            </w:r>
          </w:p>
          <w:p>
            <w:pPr>
              <w:spacing w:beforeLines="100" w:afterLines="100"/>
              <w:rPr>
                <w:rFonts w:hint="eastAsia" w:ascii="宋体" w:hAnsi="宋体" w:eastAsia="宋体" w:cs="宋体"/>
                <w:sz w:val="24"/>
                <w:szCs w:val="24"/>
              </w:rPr>
            </w:pPr>
            <w:r>
              <w:rPr>
                <w:rFonts w:hint="eastAsia" w:ascii="宋体" w:hAnsi="宋体" w:eastAsia="宋体" w:cs="宋体"/>
                <w:sz w:val="24"/>
                <w:szCs w:val="24"/>
              </w:rPr>
              <w:t>美国卡耐基梅隆大学SEI授权外部评估员、国家注册质量工程师、VQAQMC-ASPICE注册预评估员</w:t>
            </w:r>
          </w:p>
          <w:p>
            <w:pPr>
              <w:spacing w:beforeLines="100" w:afterLines="100"/>
              <w:rPr>
                <w:rFonts w:hint="eastAsia" w:ascii="宋体" w:hAnsi="宋体" w:eastAsia="宋体" w:cs="宋体"/>
                <w:sz w:val="24"/>
                <w:szCs w:val="24"/>
              </w:rPr>
            </w:pPr>
            <w:r>
              <w:rPr>
                <w:rFonts w:hint="eastAsia" w:ascii="宋体" w:hAnsi="宋体" w:eastAsia="宋体" w:cs="宋体"/>
                <w:sz w:val="24"/>
                <w:szCs w:val="24"/>
              </w:rPr>
              <w:t>IRCA和国家注册质量审核员、环境体系高级审核员</w:t>
            </w:r>
          </w:p>
          <w:p>
            <w:pPr>
              <w:spacing w:beforeLines="100" w:afterLines="100"/>
              <w:rPr>
                <w:rFonts w:hint="eastAsia" w:ascii="宋体" w:hAnsi="宋体" w:eastAsia="宋体" w:cs="宋体"/>
                <w:sz w:val="24"/>
                <w:szCs w:val="24"/>
              </w:rPr>
            </w:pPr>
            <w:r>
              <w:rPr>
                <w:rFonts w:hint="eastAsia" w:ascii="宋体" w:hAnsi="宋体" w:eastAsia="宋体" w:cs="宋体"/>
                <w:sz w:val="24"/>
                <w:szCs w:val="24"/>
              </w:rPr>
              <w:t>深大极光等多家企业十年以上常年管理顾问服务</w:t>
            </w:r>
          </w:p>
          <w:p>
            <w:pPr>
              <w:spacing w:beforeLines="100" w:afterLines="100"/>
              <w:rPr>
                <w:rFonts w:hint="eastAsia" w:ascii="宋体" w:hAnsi="宋体" w:eastAsia="宋体" w:cs="宋体"/>
                <w:sz w:val="24"/>
                <w:szCs w:val="24"/>
              </w:rPr>
            </w:pPr>
            <w:r>
              <w:rPr>
                <w:rFonts w:hint="eastAsia" w:ascii="宋体" w:hAnsi="宋体" w:eastAsia="宋体" w:cs="宋体"/>
                <w:sz w:val="24"/>
                <w:szCs w:val="24"/>
              </w:rPr>
              <w:t>TWI（JI、JR、JM、JS）、MTP版权课程日本产业训练协会授权五项全能讲师</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4" w:type="dxa"/>
            <w:shd w:val="clear" w:color="auto" w:fill="5B9BD5" w:themeFill="accent1"/>
            <w:vAlign w:val="center"/>
          </w:tcPr>
          <w:p>
            <w:pPr>
              <w:spacing w:beforeLines="100" w:afterLines="10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郑煜酋</w:t>
            </w:r>
          </w:p>
          <w:p>
            <w:pPr>
              <w:spacing w:beforeLines="100" w:afterLines="100"/>
              <w:jc w:val="center"/>
              <w:rPr>
                <w:rFonts w:hint="eastAsia" w:ascii="宋体" w:hAnsi="宋体" w:eastAsia="宋体" w:cs="宋体"/>
                <w:b/>
                <w:bCs/>
                <w:sz w:val="24"/>
                <w:szCs w:val="24"/>
              </w:rPr>
            </w:pPr>
            <w:r>
              <w:rPr>
                <w:rFonts w:hint="eastAsia" w:ascii="宋体" w:hAnsi="宋体" w:eastAsia="宋体" w:cs="宋体"/>
                <w:b/>
                <w:bCs/>
                <w:sz w:val="24"/>
                <w:szCs w:val="24"/>
              </w:rPr>
              <w:t>老师</w:t>
            </w:r>
          </w:p>
        </w:tc>
        <w:tc>
          <w:tcPr>
            <w:tcW w:w="8907" w:type="dxa"/>
          </w:tcPr>
          <w:p>
            <w:pPr>
              <w:spacing w:beforeLines="100" w:afterLines="100"/>
              <w:rPr>
                <w:rFonts w:hint="eastAsia" w:ascii="宋体" w:hAnsi="宋体" w:eastAsia="宋体" w:cs="宋体"/>
                <w:sz w:val="24"/>
                <w:szCs w:val="24"/>
              </w:rPr>
            </w:pPr>
            <w:r>
              <w:rPr>
                <w:rFonts w:hint="eastAsia" w:ascii="宋体" w:hAnsi="宋体" w:eastAsia="宋体" w:cs="宋体"/>
                <w:sz w:val="24"/>
                <w:szCs w:val="24"/>
              </w:rPr>
              <w:t>美国质量协会认证国际质量总监（CQO）</w:t>
            </w:r>
          </w:p>
          <w:p>
            <w:pPr>
              <w:spacing w:beforeLines="100" w:afterLines="100"/>
              <w:rPr>
                <w:rFonts w:hint="eastAsia" w:ascii="宋体" w:hAnsi="宋体" w:eastAsia="宋体" w:cs="宋体"/>
                <w:sz w:val="24"/>
                <w:szCs w:val="24"/>
              </w:rPr>
            </w:pPr>
            <w:r>
              <w:rPr>
                <w:rFonts w:hint="eastAsia" w:ascii="宋体" w:hAnsi="宋体" w:eastAsia="宋体" w:cs="宋体"/>
                <w:sz w:val="24"/>
                <w:szCs w:val="24"/>
              </w:rPr>
              <w:t>美国SBTI认证精益六西格玛黑带大师 （MBB）</w:t>
            </w:r>
          </w:p>
          <w:p>
            <w:pPr>
              <w:spacing w:beforeLines="100" w:afterLines="100"/>
              <w:rPr>
                <w:rFonts w:hint="eastAsia" w:ascii="宋体" w:hAnsi="宋体" w:eastAsia="宋体" w:cs="宋体"/>
                <w:sz w:val="24"/>
                <w:szCs w:val="24"/>
              </w:rPr>
            </w:pPr>
            <w:r>
              <w:rPr>
                <w:rFonts w:hint="eastAsia" w:ascii="宋体" w:hAnsi="宋体" w:eastAsia="宋体" w:cs="宋体"/>
                <w:sz w:val="24"/>
                <w:szCs w:val="24"/>
              </w:rPr>
              <w:t>美国ASQ中国ITEA法官</w:t>
            </w:r>
          </w:p>
          <w:p>
            <w:pPr>
              <w:spacing w:beforeLines="100" w:afterLines="100"/>
              <w:rPr>
                <w:rFonts w:hint="eastAsia" w:ascii="宋体" w:hAnsi="宋体" w:eastAsia="宋体" w:cs="宋体"/>
                <w:sz w:val="24"/>
                <w:szCs w:val="24"/>
              </w:rPr>
            </w:pPr>
            <w:r>
              <w:rPr>
                <w:rFonts w:hint="eastAsia" w:ascii="宋体" w:hAnsi="宋体" w:eastAsia="宋体" w:cs="宋体"/>
                <w:sz w:val="24"/>
                <w:szCs w:val="24"/>
              </w:rPr>
              <w:t>省级QC小组活动成果诊断师</w:t>
            </w:r>
          </w:p>
          <w:p>
            <w:pPr>
              <w:spacing w:beforeLines="100" w:afterLines="100"/>
              <w:rPr>
                <w:rFonts w:hint="eastAsia" w:ascii="宋体" w:hAnsi="宋体" w:eastAsia="宋体" w:cs="宋体"/>
                <w:sz w:val="24"/>
                <w:szCs w:val="24"/>
              </w:rPr>
            </w:pPr>
            <w:r>
              <w:rPr>
                <w:rFonts w:hint="eastAsia" w:ascii="宋体" w:hAnsi="宋体" w:eastAsia="宋体" w:cs="宋体"/>
                <w:sz w:val="24"/>
                <w:szCs w:val="24"/>
              </w:rPr>
              <w:t>美国创新协会TRIZ国际二级认证</w:t>
            </w:r>
          </w:p>
          <w:p>
            <w:pPr>
              <w:spacing w:beforeLines="100" w:afterLines="100"/>
              <w:rPr>
                <w:rFonts w:hint="eastAsia" w:ascii="宋体" w:hAnsi="宋体" w:eastAsia="宋体" w:cs="宋体"/>
                <w:sz w:val="24"/>
                <w:szCs w:val="24"/>
              </w:rPr>
            </w:pPr>
            <w:r>
              <w:rPr>
                <w:rFonts w:hint="eastAsia" w:ascii="宋体" w:hAnsi="宋体" w:eastAsia="宋体" w:cs="宋体"/>
                <w:sz w:val="24"/>
                <w:szCs w:val="24"/>
              </w:rPr>
              <w:t>美国SBTI认证精益六西格玛黑带大师，ASQ-ITEA法官</w:t>
            </w:r>
            <w:r>
              <w:rPr>
                <w:rFonts w:hint="eastAsia" w:ascii="宋体" w:hAnsi="宋体" w:eastAsia="宋体" w:cs="宋体"/>
                <w:sz w:val="24"/>
                <w:szCs w:val="24"/>
                <w:lang w:eastAsia="zh-CN"/>
              </w:rPr>
              <w:t>，</w:t>
            </w:r>
            <w:r>
              <w:rPr>
                <w:rFonts w:hint="eastAsia" w:ascii="宋体" w:hAnsi="宋体" w:eastAsia="宋体" w:cs="宋体"/>
                <w:sz w:val="24"/>
                <w:szCs w:val="24"/>
              </w:rPr>
              <w:t>为企业辅导100多个黑带项目，经济效益过5千万元</w:t>
            </w:r>
          </w:p>
        </w:tc>
      </w:tr>
    </w:tbl>
    <w:p>
      <w:bookmarkStart w:id="1" w:name="_GoBack"/>
      <w:bookmarkEnd w:id="1"/>
    </w:p>
    <w:sectPr>
      <w:headerReference r:id="rId3" w:type="default"/>
      <w:footerReference r:id="rId4" w:type="default"/>
      <w:pgSz w:w="11906" w:h="16838"/>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Wingdings">
    <w:panose1 w:val="05000000000000000000"/>
    <w:charset w:val="00"/>
    <w:family w:val="auto"/>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center" w:pos="4320"/>
        <w:tab w:val="right" w:pos="8640"/>
        <w:tab w:val="clear" w:pos="4153"/>
        <w:tab w:val="clear" w:pos="8306"/>
      </w:tabs>
      <w:rPr>
        <w:rFonts w:hint="eastAsia" w:eastAsia="微软雅黑"/>
        <w:lang w:eastAsia="zh-CN"/>
      </w:rPr>
    </w:pPr>
    <w:r>
      <w:rPr>
        <w:u w:val="single"/>
        <w:lang w:eastAsia="zh-TW"/>
      </w:rPr>
      <w:drawing>
        <wp:inline distT="0" distB="0" distL="114300" distR="114300">
          <wp:extent cx="340360" cy="334010"/>
          <wp:effectExtent l="0" t="0" r="2540" b="88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rcRect r="741" b="25390"/>
                  <a:stretch>
                    <a:fillRect/>
                  </a:stretch>
                </pic:blipFill>
                <pic:spPr>
                  <a:xfrm>
                    <a:off x="0" y="0"/>
                    <a:ext cx="340360" cy="334010"/>
                  </a:xfrm>
                  <a:prstGeom prst="rect">
                    <a:avLst/>
                  </a:prstGeom>
                  <a:noFill/>
                  <a:ln>
                    <a:noFill/>
                  </a:ln>
                </pic:spPr>
              </pic:pic>
            </a:graphicData>
          </a:graphic>
        </wp:inline>
      </w:drawing>
    </w:r>
    <w:r>
      <w:rPr>
        <w:rFonts w:hint="eastAsia" w:eastAsia="宋体"/>
        <w:u w:val="single"/>
        <w:lang w:val="en-US" w:eastAsia="zh-CN"/>
      </w:rPr>
      <w:t xml:space="preserve">                                                           </w:t>
    </w:r>
    <w:r>
      <w:rPr>
        <w:rFonts w:hint="eastAsia" w:ascii="微软雅黑" w:hAnsi="微软雅黑" w:eastAsia="微软雅黑"/>
        <w:b/>
        <w:bCs/>
        <w:sz w:val="22"/>
        <w:u w:val="single"/>
      </w:rPr>
      <w:t>企业质量</w:t>
    </w:r>
    <w:r>
      <w:rPr>
        <w:rFonts w:hint="eastAsia" w:ascii="微软雅黑" w:hAnsi="微软雅黑" w:eastAsia="微软雅黑"/>
        <w:b/>
        <w:bCs/>
        <w:sz w:val="22"/>
        <w:u w:val="single"/>
        <w:lang w:eastAsia="zh-CN"/>
      </w:rPr>
      <w:t>管理</w:t>
    </w:r>
    <w:r>
      <w:rPr>
        <w:rFonts w:hint="eastAsia" w:ascii="微软雅黑" w:hAnsi="微软雅黑" w:eastAsia="微软雅黑"/>
        <w:b/>
        <w:bCs/>
        <w:sz w:val="22"/>
        <w:u w:val="single"/>
      </w:rPr>
      <w:t>技能提升</w:t>
    </w:r>
    <w:r>
      <w:rPr>
        <w:rFonts w:hint="eastAsia" w:ascii="微软雅黑" w:hAnsi="微软雅黑" w:eastAsia="微软雅黑"/>
        <w:b/>
        <w:bCs/>
        <w:sz w:val="22"/>
        <w:u w:val="single"/>
        <w:lang w:eastAsia="zh-CN"/>
      </w:rPr>
      <w:t>培训</w:t>
    </w:r>
    <w:r>
      <w:rPr>
        <w:rFonts w:hint="eastAsia" w:ascii="微软雅黑" w:hAnsi="微软雅黑" w:eastAsia="微软雅黑"/>
        <w:b/>
        <w:bCs/>
        <w:sz w:val="22"/>
        <w:u w:val="single"/>
        <w:lang w:val="en-US" w:eastAsia="zh-CN"/>
      </w:rPr>
      <w:t>--</w:t>
    </w:r>
    <w:r>
      <w:rPr>
        <w:rFonts w:hint="eastAsia" w:ascii="微软雅黑" w:hAnsi="微软雅黑" w:eastAsia="微软雅黑"/>
        <w:b/>
        <w:bCs/>
        <w:sz w:val="22"/>
        <w:u w:val="single"/>
      </w:rPr>
      <w:t>精英研修班</w:t>
    </w:r>
    <w:r>
      <w:rPr>
        <w:rFonts w:hint="eastAsia" w:ascii="微软雅黑" w:hAnsi="微软雅黑" w:eastAsia="微软雅黑"/>
        <w:b/>
        <w:bCs/>
        <w:sz w:val="22"/>
        <w:u w:val="single"/>
        <w:lang w:eastAsia="zh-CN"/>
      </w:rPr>
      <w:t>第三期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A8174C"/>
    <w:multiLevelType w:val="singleLevel"/>
    <w:tmpl w:val="E3A8174C"/>
    <w:lvl w:ilvl="0" w:tentative="0">
      <w:start w:val="1"/>
      <w:numFmt w:val="decimal"/>
      <w:suff w:val="nothing"/>
      <w:lvlText w:val="%1、"/>
      <w:lvlJc w:val="left"/>
    </w:lvl>
  </w:abstractNum>
  <w:abstractNum w:abstractNumId="1">
    <w:nsid w:val="34DA3E01"/>
    <w:multiLevelType w:val="singleLevel"/>
    <w:tmpl w:val="34DA3E01"/>
    <w:lvl w:ilvl="0" w:tentative="0">
      <w:start w:val="1"/>
      <w:numFmt w:val="decimal"/>
      <w:suff w:val="nothing"/>
      <w:lvlText w:val="%1、"/>
      <w:lvlJc w:val="left"/>
    </w:lvl>
  </w:abstractNum>
  <w:abstractNum w:abstractNumId="2">
    <w:nsid w:val="46B37E5B"/>
    <w:multiLevelType w:val="multilevel"/>
    <w:tmpl w:val="46B37E5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CF4236"/>
    <w:rsid w:val="04CF4236"/>
    <w:rsid w:val="1DD65627"/>
    <w:rsid w:val="2BBA718A"/>
    <w:rsid w:val="451D5A91"/>
    <w:rsid w:val="53016BE7"/>
    <w:rsid w:val="7D9756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semiHidden/>
    <w:unhideWhenUsed/>
    <w:uiPriority w:val="0"/>
    <w:pPr>
      <w:tabs>
        <w:tab w:val="left" w:pos="0"/>
        <w:tab w:val="left" w:pos="8640"/>
      </w:tabs>
      <w:spacing w:line="0" w:lineRule="atLeast"/>
      <w:ind w:right="2" w:rightChars="1"/>
    </w:pPr>
    <w:rPr>
      <w:rFonts w:ascii="宋体" w:hAnsi="宋体" w:cs="Arial"/>
      <w:bCs/>
      <w:color w:val="000080"/>
      <w:kern w:val="0"/>
      <w:lang w:val="en-AU"/>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2019-07-09T08:59:00Z</dcterms:created>
  <dc:creator>森牒</dc:creator>
  <cp:lastModifiedBy>森牒</cp:lastModifiedBy>
  <dcterms:modified xsi:type="dcterms:W3CDTF">2019-10-10T08:52:17Z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