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Style w:val="7"/>
          <w:rFonts w:ascii="Times New Roman" w:hAnsi="Times New Roman" w:eastAsia="微软雅黑" w:cs="Times New Roman"/>
          <w:b/>
          <w:bCs/>
          <w:color w:val="222222"/>
          <w:kern w:val="0"/>
          <w:sz w:val="32"/>
          <w:szCs w:val="32"/>
        </w:rPr>
      </w:pPr>
      <w:r>
        <w:rPr>
          <w:rStyle w:val="7"/>
          <w:rFonts w:ascii="Times New Roman" w:hAnsi="Times New Roman" w:eastAsia="微软雅黑" w:cs="Times New Roman"/>
          <w:b/>
          <w:bCs/>
          <w:color w:val="222222"/>
          <w:kern w:val="0"/>
          <w:sz w:val="32"/>
          <w:szCs w:val="32"/>
        </w:rPr>
        <w:t>附件2:报名回执表</w:t>
      </w:r>
    </w:p>
    <w:p>
      <w:pPr>
        <w:spacing w:after="156" w:afterLines="50"/>
        <w:jc w:val="center"/>
        <w:rPr>
          <w:sz w:val="36"/>
          <w:szCs w:val="36"/>
        </w:rPr>
      </w:pPr>
      <w:r>
        <w:rPr>
          <w:rStyle w:val="7"/>
          <w:rFonts w:hint="eastAsia"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7"/>
          <w:rFonts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  </w:t>
      </w:r>
      <w:r>
        <w:rPr>
          <w:rStyle w:val="7"/>
          <w:rFonts w:hint="eastAsia"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网络安全工程师培训班 </w:t>
      </w:r>
      <w:r>
        <w:rPr>
          <w:rStyle w:val="7"/>
          <w:rFonts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7"/>
          <w:rFonts w:hint="eastAsia"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7"/>
          <w:rFonts w:ascii="微软雅黑" w:hAnsi="微软雅黑" w:eastAsia="微软雅黑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7"/>
          <w:rFonts w:hint="eastAsia" w:ascii="宋体" w:hAnsi="宋体"/>
          <w:b/>
          <w:bCs/>
          <w:color w:val="000000"/>
          <w:sz w:val="36"/>
          <w:szCs w:val="36"/>
        </w:rPr>
        <w:t>报名回执表</w:t>
      </w:r>
    </w:p>
    <w:tbl>
      <w:tblPr>
        <w:tblStyle w:val="5"/>
        <w:tblW w:w="1471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09"/>
        <w:gridCol w:w="1701"/>
        <w:gridCol w:w="992"/>
        <w:gridCol w:w="1417"/>
        <w:gridCol w:w="2410"/>
        <w:gridCol w:w="2126"/>
        <w:gridCol w:w="1843"/>
        <w:gridCol w:w="21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单位名称</w:t>
            </w:r>
          </w:p>
        </w:tc>
        <w:tc>
          <w:tcPr>
            <w:tcW w:w="13324" w:type="dxa"/>
            <w:gridSpan w:val="8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通讯地址</w:t>
            </w:r>
          </w:p>
        </w:tc>
        <w:tc>
          <w:tcPr>
            <w:tcW w:w="722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邮编</w:t>
            </w:r>
          </w:p>
        </w:tc>
        <w:tc>
          <w:tcPr>
            <w:tcW w:w="39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top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联系人</w:t>
            </w:r>
          </w:p>
        </w:tc>
        <w:tc>
          <w:tcPr>
            <w:tcW w:w="34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传真</w:t>
            </w:r>
          </w:p>
        </w:tc>
        <w:tc>
          <w:tcPr>
            <w:tcW w:w="39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息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职务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大一寸白底免冠相片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照片处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照片处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息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05" w:leftChars="50" w:right="105" w:rightChar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发票类型</w:t>
            </w:r>
          </w:p>
        </w:tc>
        <w:tc>
          <w:tcPr>
            <w:tcW w:w="10914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sym w:font="Wingdings 2" w:char="00A3"/>
            </w:r>
            <w:r>
              <w:rPr>
                <w:rFonts w:ascii="宋体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增值税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普通发票</w:t>
            </w:r>
            <w:r>
              <w:rPr>
                <w:rFonts w:hint="eastAsia" w:ascii="宋体" w:hAnsi="宋体" w:eastAsia="宋体" w:cs="仿宋"/>
                <w:bCs/>
                <w:kern w:val="0"/>
                <w:sz w:val="15"/>
                <w:szCs w:val="15"/>
              </w:rPr>
              <w:t>（需提供发票抬头、税号）</w:t>
            </w:r>
            <w:r>
              <w:rPr>
                <w:rFonts w:hint="eastAsia" w:ascii="宋体" w:hAnsi="宋体" w:eastAsia="宋体" w:cs="仿宋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sym w:font="Wingdings 2" w:char="F052"/>
            </w:r>
            <w:r>
              <w:rPr>
                <w:rFonts w:ascii="宋体" w:hAnsi="宋体" w:eastAsia="宋体" w:cs="仿宋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增值税专用发票</w:t>
            </w:r>
            <w:r>
              <w:rPr>
                <w:rFonts w:hint="eastAsia" w:ascii="宋体" w:hAnsi="宋体" w:eastAsia="宋体" w:cs="仿宋"/>
                <w:bCs/>
                <w:kern w:val="0"/>
                <w:sz w:val="15"/>
                <w:szCs w:val="15"/>
              </w:rPr>
              <w:t>（需提供发票抬头、税号、地址、电话、开户银行及账号）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kern w:val="0"/>
                <w:szCs w:val="21"/>
              </w:rPr>
              <w:t>培训费发票信息</w:t>
            </w:r>
          </w:p>
          <w:p>
            <w:pPr>
              <w:spacing w:line="200" w:lineRule="exact"/>
              <w:jc w:val="center"/>
              <w:rPr>
                <w:rFonts w:ascii="宋体" w:hAnsi="宋体" w:eastAsia="宋体" w:cs="黑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仿宋"/>
                <w:b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eastAsia="宋体"/>
                <w:b/>
                <w:kern w:val="0"/>
                <w:sz w:val="15"/>
                <w:szCs w:val="15"/>
              </w:rPr>
              <w:t>增值税</w:t>
            </w:r>
            <w:r>
              <w:rPr>
                <w:rFonts w:hint="eastAsia" w:ascii="宋体" w:hAnsi="宋体" w:eastAsia="宋体"/>
                <w:b/>
                <w:kern w:val="0"/>
                <w:sz w:val="15"/>
                <w:szCs w:val="15"/>
              </w:rPr>
              <w:t>专用</w:t>
            </w:r>
            <w:r>
              <w:rPr>
                <w:rFonts w:ascii="宋体" w:hAnsi="宋体" w:eastAsia="宋体"/>
                <w:b/>
                <w:kern w:val="0"/>
                <w:sz w:val="15"/>
                <w:szCs w:val="15"/>
              </w:rPr>
              <w:t>发票信息务必与付款单位财务信息一致）</w:t>
            </w:r>
          </w:p>
        </w:tc>
        <w:tc>
          <w:tcPr>
            <w:tcW w:w="10914" w:type="dxa"/>
            <w:gridSpan w:val="6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</w:rPr>
              <w:t>开户名称：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1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纳税人识别号</w:t>
            </w:r>
            <w:r>
              <w:rPr>
                <w:rFonts w:ascii="宋体" w:hAnsi="宋体" w:eastAsia="宋体"/>
                <w:b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19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开户银行：</w:t>
            </w:r>
          </w:p>
        </w:tc>
        <w:tc>
          <w:tcPr>
            <w:tcW w:w="609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银行</w:t>
            </w:r>
            <w:r>
              <w:rPr>
                <w:rFonts w:ascii="宋体" w:hAnsi="宋体" w:eastAsia="宋体"/>
                <w:b/>
                <w:bCs/>
                <w:szCs w:val="21"/>
              </w:rPr>
              <w:t>账号：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19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105" w:rightChars="5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单位地址：</w:t>
            </w:r>
          </w:p>
        </w:tc>
        <w:tc>
          <w:tcPr>
            <w:tcW w:w="6095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注册</w:t>
            </w:r>
            <w:r>
              <w:rPr>
                <w:rFonts w:ascii="宋体" w:hAnsi="宋体" w:eastAsia="宋体"/>
                <w:b/>
                <w:bCs/>
                <w:szCs w:val="21"/>
              </w:rPr>
              <w:t>电话：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快递地址</w:t>
            </w:r>
          </w:p>
        </w:tc>
        <w:tc>
          <w:tcPr>
            <w:tcW w:w="13324" w:type="dxa"/>
            <w:gridSpan w:val="8"/>
            <w:tcBorders>
              <w:left w:val="single" w:color="auto" w:sz="2" w:space="0"/>
              <w:bottom w:val="single" w:color="auto" w:sz="18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GU2MjQ1N2M5NjBmMmNiNzRjOTMzOTZhN2I1NzUifQ=="/>
  </w:docVars>
  <w:rsids>
    <w:rsidRoot w:val="73BC51DD"/>
    <w:rsid w:val="73B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2022-06-23T02:29:00Z</dcterms:created>
  <dc:creator>张宝林</dc:creator>
  <cp:lastModifiedBy>张宝林</cp:lastModifiedBy>
  <dcterms:modified xsi:type="dcterms:W3CDTF">2022-06-23T02:29:54Z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F03DD2C0AB91418EA4897C57AAD8AA05</vt:lpwstr>
  </property>
</Properties>
</file>