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广东省电子信息联合会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/>
        </w:rPr>
        <w:t>2021-2022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年会员大会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eastAsia="zh-CN"/>
        </w:rPr>
        <w:t>暨第二届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eastAsia="zh-CN"/>
        </w:rPr>
        <w:t>理事会第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eastAsia="zh-CN"/>
        </w:rPr>
        <w:t>次会议</w:t>
      </w:r>
      <w:r>
        <w:rPr>
          <w:rFonts w:hint="eastAsia" w:ascii="方正小标宋简体" w:eastAsia="方正小标宋简体"/>
          <w:sz w:val="32"/>
          <w:szCs w:val="32"/>
        </w:rPr>
        <w:t>参会回执</w:t>
      </w:r>
      <w:bookmarkEnd w:id="0"/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lef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单位名称：</w:t>
      </w:r>
    </w:p>
    <w:tbl>
      <w:tblPr>
        <w:tblStyle w:val="2"/>
        <w:tblW w:w="9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9"/>
        <w:gridCol w:w="1800"/>
        <w:gridCol w:w="2303"/>
        <w:gridCol w:w="2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交通指引：</w:t>
      </w:r>
    </w:p>
    <w:p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（1）公交：可乘138路或27路在电子五所社区下车前往</w:t>
      </w:r>
    </w:p>
    <w:p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（2）地铁：1、3号地铁广州火车东站（J出口）转27路公交</w:t>
      </w:r>
    </w:p>
    <w:p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（3）</w:t>
      </w:r>
      <w:r>
        <w:rPr>
          <w:rFonts w:hint="eastAsia" w:ascii="楷体_GB2312" w:eastAsia="楷体_GB2312"/>
          <w:sz w:val="28"/>
          <w:szCs w:val="28"/>
        </w:rPr>
        <w:t>自驾：</w:t>
      </w:r>
      <w:r>
        <w:rPr>
          <w:rFonts w:eastAsia="仿宋_GB2312"/>
          <w:sz w:val="28"/>
          <w:szCs w:val="28"/>
        </w:rPr>
        <w:t>参照下图前往</w:t>
      </w:r>
    </w:p>
    <w:p>
      <w:pPr>
        <w:spacing w:line="360" w:lineRule="auto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drawing>
          <wp:inline distT="0" distB="0" distL="114300" distR="114300">
            <wp:extent cx="4121150" cy="2875280"/>
            <wp:effectExtent l="0" t="0" r="1270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GU2MjQ1N2M5NjBmMmNiNzRjOTMzOTZhN2I1NzUifQ=="/>
  </w:docVars>
  <w:rsids>
    <w:rsidRoot w:val="373E488F"/>
    <w:rsid w:val="373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2022-12-07T03:00:00Z</dcterms:created>
  <dc:creator>张宝林</dc:creator>
  <cp:lastModifiedBy>张宝林</cp:lastModifiedBy>
  <dcterms:modified xsi:type="dcterms:W3CDTF">2022-12-07T03:01:45Z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700AE857F36D4B9A82A8B92B2C0EDAEA</vt:lpwstr>
  </property>
</Properties>
</file>