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BFE" w:rsidRDefault="006E4BFE" w:rsidP="006E4BFE">
      <w:pPr>
        <w:pStyle w:val="1"/>
        <w:spacing w:line="360" w:lineRule="auto"/>
        <w:jc w:val="center"/>
        <w:rPr>
          <w:rFonts w:ascii="Calibri" w:eastAsia="宋体" w:hAnsi="Calibri"/>
          <w:b/>
          <w:sz w:val="28"/>
          <w:szCs w:val="28"/>
        </w:rPr>
      </w:pPr>
      <w:bookmarkStart w:id="0" w:name="_Toc431214825"/>
      <w:bookmarkStart w:id="1" w:name="_Toc433698920"/>
      <w:r>
        <w:rPr>
          <w:rFonts w:ascii="Calibri" w:eastAsia="宋体" w:hAnsi="Calibri" w:hint="eastAsia"/>
          <w:b/>
          <w:sz w:val="28"/>
          <w:szCs w:val="28"/>
        </w:rPr>
        <w:t>认证组织的权力和义务</w:t>
      </w:r>
    </w:p>
    <w:p w:rsidR="005F0B60" w:rsidRPr="006E4BFE" w:rsidRDefault="005F0B60" w:rsidP="005F0B60">
      <w:pPr>
        <w:pStyle w:val="1"/>
        <w:spacing w:line="360" w:lineRule="auto"/>
        <w:rPr>
          <w:rFonts w:ascii="Calibri" w:eastAsia="宋体" w:hAnsi="Calibri"/>
          <w:b/>
          <w:sz w:val="24"/>
          <w:szCs w:val="28"/>
        </w:rPr>
      </w:pPr>
      <w:r w:rsidRPr="006E4BFE">
        <w:rPr>
          <w:rFonts w:ascii="Calibri" w:eastAsia="宋体" w:hAnsi="Calibri" w:hint="eastAsia"/>
          <w:b/>
          <w:sz w:val="24"/>
          <w:szCs w:val="28"/>
        </w:rPr>
        <w:t>1</w:t>
      </w:r>
      <w:r w:rsidRPr="006E4BFE">
        <w:rPr>
          <w:rFonts w:ascii="Calibri" w:eastAsia="宋体" w:hAnsi="Calibri"/>
          <w:b/>
          <w:sz w:val="24"/>
          <w:szCs w:val="28"/>
        </w:rPr>
        <w:t>适用范围</w:t>
      </w:r>
      <w:bookmarkEnd w:id="0"/>
      <w:bookmarkEnd w:id="1"/>
    </w:p>
    <w:p w:rsidR="005F0B60" w:rsidRPr="006E4BFE" w:rsidRDefault="005F0B60" w:rsidP="005F0B60">
      <w:pPr>
        <w:spacing w:line="360" w:lineRule="auto"/>
        <w:jc w:val="both"/>
        <w:rPr>
          <w:rFonts w:ascii="Calibri" w:hAnsi="Calibri"/>
          <w:spacing w:val="15"/>
          <w:sz w:val="24"/>
          <w:szCs w:val="28"/>
        </w:rPr>
      </w:pPr>
      <w:r w:rsidRPr="006E4BFE">
        <w:rPr>
          <w:rFonts w:ascii="Calibri" w:hAnsi="Calibri"/>
          <w:spacing w:val="15"/>
          <w:sz w:val="24"/>
          <w:szCs w:val="28"/>
        </w:rPr>
        <w:t xml:space="preserve"> </w:t>
      </w:r>
      <w:r w:rsidR="006E4BFE" w:rsidRPr="006E4BFE">
        <w:rPr>
          <w:rFonts w:ascii="Calibri" w:hAnsi="Calibri" w:hint="eastAsia"/>
          <w:color w:val="000000"/>
          <w:spacing w:val="15"/>
          <w:sz w:val="24"/>
          <w:szCs w:val="28"/>
        </w:rPr>
        <w:t>本文件适用于已获本中心强制性产品认证证书和标志的组织。</w:t>
      </w:r>
      <w:r w:rsidR="006E4BFE" w:rsidRPr="006E4BFE">
        <w:rPr>
          <w:rFonts w:ascii="Calibri" w:hAnsi="Calibri" w:hint="eastAsia"/>
          <w:sz w:val="24"/>
          <w:szCs w:val="28"/>
        </w:rPr>
        <w:t>(</w:t>
      </w:r>
      <w:r w:rsidR="006E4BFE" w:rsidRPr="006E4BFE">
        <w:rPr>
          <w:rFonts w:ascii="Calibri" w:hAnsi="Calibri" w:hint="eastAsia"/>
          <w:sz w:val="24"/>
          <w:szCs w:val="28"/>
        </w:rPr>
        <w:t>包括认证委托人、制造商和生产企业</w:t>
      </w:r>
      <w:r w:rsidR="006E4BFE" w:rsidRPr="006E4BFE">
        <w:rPr>
          <w:rFonts w:ascii="Calibri" w:hAnsi="Calibri" w:hint="eastAsia"/>
          <w:sz w:val="24"/>
          <w:szCs w:val="28"/>
        </w:rPr>
        <w:t>)</w:t>
      </w:r>
      <w:r w:rsidRPr="006E4BFE">
        <w:rPr>
          <w:rFonts w:ascii="Calibri" w:hAnsi="Calibri"/>
          <w:spacing w:val="15"/>
          <w:sz w:val="24"/>
          <w:szCs w:val="28"/>
        </w:rPr>
        <w:t xml:space="preserve"> </w:t>
      </w:r>
    </w:p>
    <w:p w:rsidR="006E4BFE" w:rsidRPr="005270DE" w:rsidRDefault="006E4BFE" w:rsidP="006E4BFE">
      <w:pPr>
        <w:keepNext/>
        <w:keepLines/>
        <w:autoSpaceDE/>
        <w:autoSpaceDN/>
        <w:adjustRightInd/>
        <w:spacing w:line="360" w:lineRule="auto"/>
        <w:jc w:val="both"/>
        <w:textAlignment w:val="auto"/>
        <w:outlineLvl w:val="1"/>
        <w:rPr>
          <w:rFonts w:ascii="Calibri" w:hAnsi="Calibri"/>
          <w:b/>
          <w:bCs/>
          <w:kern w:val="44"/>
          <w:sz w:val="24"/>
          <w:szCs w:val="28"/>
        </w:rPr>
      </w:pPr>
      <w:bookmarkStart w:id="2" w:name="_Toc35242511"/>
      <w:bookmarkStart w:id="3" w:name="_Toc107137123"/>
      <w:bookmarkStart w:id="4" w:name="_Toc182364633"/>
      <w:bookmarkStart w:id="5" w:name="_Toc270284848"/>
      <w:bookmarkStart w:id="6" w:name="_Toc279751100"/>
      <w:bookmarkStart w:id="7" w:name="_Toc431649347"/>
      <w:bookmarkStart w:id="8" w:name="_Toc433705933"/>
      <w:r w:rsidRPr="005270DE">
        <w:rPr>
          <w:rFonts w:ascii="Calibri" w:hAnsi="Calibri" w:hint="eastAsia"/>
          <w:b/>
          <w:bCs/>
          <w:kern w:val="44"/>
          <w:sz w:val="24"/>
          <w:szCs w:val="28"/>
        </w:rPr>
        <w:t>2</w:t>
      </w:r>
      <w:r w:rsidRPr="005270DE">
        <w:rPr>
          <w:rFonts w:ascii="Calibri" w:hAnsi="Calibri"/>
          <w:b/>
          <w:bCs/>
          <w:kern w:val="44"/>
          <w:sz w:val="24"/>
          <w:szCs w:val="28"/>
        </w:rPr>
        <w:t xml:space="preserve">.1 </w:t>
      </w:r>
      <w:r w:rsidRPr="005270DE">
        <w:rPr>
          <w:rFonts w:ascii="Calibri" w:hAnsi="Calibri"/>
          <w:b/>
          <w:bCs/>
          <w:kern w:val="44"/>
          <w:sz w:val="24"/>
          <w:szCs w:val="28"/>
        </w:rPr>
        <w:t>获证组织的权利</w:t>
      </w:r>
      <w:bookmarkEnd w:id="2"/>
      <w:bookmarkEnd w:id="3"/>
      <w:bookmarkEnd w:id="4"/>
      <w:bookmarkEnd w:id="5"/>
      <w:bookmarkEnd w:id="6"/>
      <w:bookmarkEnd w:id="7"/>
      <w:bookmarkEnd w:id="8"/>
    </w:p>
    <w:p w:rsidR="006E4BFE" w:rsidRPr="006E4BFE" w:rsidRDefault="006E4BFE" w:rsidP="006E4BFE">
      <w:pPr>
        <w:autoSpaceDE/>
        <w:autoSpaceDN/>
        <w:adjustRightInd/>
        <w:spacing w:line="360" w:lineRule="auto"/>
        <w:ind w:left="600" w:hangingChars="250" w:hanging="600"/>
        <w:jc w:val="both"/>
        <w:textAlignment w:val="auto"/>
        <w:rPr>
          <w:rFonts w:ascii="Calibri" w:hAnsi="Calibri"/>
          <w:color w:val="000000"/>
          <w:kern w:val="2"/>
          <w:sz w:val="24"/>
          <w:szCs w:val="28"/>
        </w:rPr>
      </w:pPr>
      <w:r w:rsidRPr="006E4BFE">
        <w:rPr>
          <w:rFonts w:ascii="Calibri" w:hAnsi="Calibri"/>
          <w:color w:val="000000"/>
          <w:kern w:val="2"/>
          <w:sz w:val="24"/>
          <w:szCs w:val="28"/>
        </w:rPr>
        <w:t>（</w:t>
      </w:r>
      <w:r w:rsidRPr="006E4BFE">
        <w:rPr>
          <w:rFonts w:ascii="Calibri" w:hAnsi="Calibri"/>
          <w:color w:val="000000"/>
          <w:kern w:val="2"/>
          <w:sz w:val="24"/>
          <w:szCs w:val="28"/>
        </w:rPr>
        <w:t>1</w:t>
      </w:r>
      <w:r w:rsidRPr="006E4BFE">
        <w:rPr>
          <w:rFonts w:ascii="Calibri" w:hAnsi="Calibri"/>
          <w:color w:val="000000"/>
          <w:kern w:val="2"/>
          <w:sz w:val="24"/>
          <w:szCs w:val="28"/>
        </w:rPr>
        <w:t>）获证组织有权在强制性产品认证</w:t>
      </w:r>
      <w:r w:rsidRPr="006E4BFE">
        <w:rPr>
          <w:rFonts w:ascii="Calibri" w:hAnsi="Calibri" w:hint="eastAsia"/>
          <w:color w:val="000000"/>
          <w:kern w:val="2"/>
          <w:sz w:val="24"/>
          <w:szCs w:val="28"/>
        </w:rPr>
        <w:t>（</w:t>
      </w:r>
      <w:r w:rsidRPr="006E4BFE">
        <w:rPr>
          <w:rFonts w:ascii="Calibri" w:hAnsi="Calibri" w:hint="eastAsia"/>
          <w:color w:val="000000"/>
          <w:kern w:val="2"/>
          <w:sz w:val="24"/>
          <w:szCs w:val="28"/>
        </w:rPr>
        <w:t>CCC</w:t>
      </w:r>
      <w:r w:rsidRPr="006E4BFE">
        <w:rPr>
          <w:rFonts w:ascii="Calibri" w:hAnsi="Calibri" w:hint="eastAsia"/>
          <w:color w:val="000000"/>
          <w:kern w:val="2"/>
          <w:sz w:val="24"/>
          <w:szCs w:val="28"/>
        </w:rPr>
        <w:t>认证）</w:t>
      </w:r>
      <w:r w:rsidRPr="006E4BFE">
        <w:rPr>
          <w:rFonts w:ascii="Calibri" w:hAnsi="Calibri"/>
          <w:color w:val="000000"/>
          <w:kern w:val="2"/>
          <w:sz w:val="24"/>
          <w:szCs w:val="28"/>
        </w:rPr>
        <w:t>证书有效期内使用</w:t>
      </w:r>
      <w:r w:rsidRPr="006E4BFE">
        <w:rPr>
          <w:rFonts w:ascii="Calibri" w:hAnsi="Calibri" w:hint="eastAsia"/>
          <w:color w:val="000000"/>
          <w:kern w:val="2"/>
          <w:sz w:val="24"/>
          <w:szCs w:val="28"/>
        </w:rPr>
        <w:t>CCC</w:t>
      </w:r>
      <w:r w:rsidRPr="006E4BFE">
        <w:rPr>
          <w:rFonts w:ascii="Calibri" w:hAnsi="Calibri"/>
          <w:color w:val="000000"/>
          <w:kern w:val="2"/>
          <w:sz w:val="24"/>
          <w:szCs w:val="28"/>
        </w:rPr>
        <w:t>认证证书和</w:t>
      </w:r>
      <w:r w:rsidRPr="006E4BFE">
        <w:rPr>
          <w:rFonts w:ascii="Calibri" w:hAnsi="Calibri" w:hint="eastAsia"/>
          <w:color w:val="000000"/>
          <w:kern w:val="2"/>
          <w:sz w:val="24"/>
          <w:szCs w:val="28"/>
        </w:rPr>
        <w:t>CCC</w:t>
      </w:r>
      <w:r w:rsidRPr="006E4BFE">
        <w:rPr>
          <w:rFonts w:ascii="Calibri" w:hAnsi="Calibri"/>
          <w:color w:val="000000"/>
          <w:kern w:val="2"/>
          <w:sz w:val="24"/>
          <w:szCs w:val="28"/>
        </w:rPr>
        <w:t>认证标志，以证明其具有证书表明产品满足相应标准要求的能力</w:t>
      </w:r>
    </w:p>
    <w:p w:rsidR="006E4BFE" w:rsidRPr="006E4BFE" w:rsidRDefault="006E4BFE" w:rsidP="006E4BFE">
      <w:pPr>
        <w:autoSpaceDE/>
        <w:autoSpaceDN/>
        <w:adjustRightInd/>
        <w:spacing w:line="360" w:lineRule="auto"/>
        <w:ind w:left="600" w:hangingChars="250" w:hanging="600"/>
        <w:jc w:val="both"/>
        <w:textAlignment w:val="auto"/>
        <w:rPr>
          <w:rFonts w:ascii="Calibri" w:hAnsi="Calibri"/>
          <w:color w:val="000000"/>
          <w:kern w:val="2"/>
          <w:sz w:val="24"/>
          <w:szCs w:val="28"/>
        </w:rPr>
      </w:pPr>
      <w:r w:rsidRPr="006E4BFE">
        <w:rPr>
          <w:rFonts w:ascii="Calibri" w:hAnsi="Calibri"/>
          <w:color w:val="000000"/>
          <w:kern w:val="2"/>
          <w:sz w:val="24"/>
          <w:szCs w:val="28"/>
        </w:rPr>
        <w:t>（</w:t>
      </w:r>
      <w:r w:rsidRPr="006E4BFE">
        <w:rPr>
          <w:rFonts w:ascii="Calibri" w:hAnsi="Calibri"/>
          <w:color w:val="000000"/>
          <w:kern w:val="2"/>
          <w:sz w:val="24"/>
          <w:szCs w:val="28"/>
        </w:rPr>
        <w:t>2</w:t>
      </w:r>
      <w:r w:rsidRPr="006E4BFE">
        <w:rPr>
          <w:rFonts w:ascii="Calibri" w:hAnsi="Calibri"/>
          <w:color w:val="000000"/>
          <w:kern w:val="2"/>
          <w:sz w:val="24"/>
          <w:szCs w:val="28"/>
        </w:rPr>
        <w:t>）获证组织在下述方面有异议时，有权向中心和</w:t>
      </w:r>
      <w:r w:rsidRPr="006E4BFE">
        <w:rPr>
          <w:rFonts w:ascii="Calibri" w:hAnsi="Calibri"/>
          <w:color w:val="000000"/>
          <w:kern w:val="2"/>
          <w:sz w:val="24"/>
          <w:szCs w:val="28"/>
        </w:rPr>
        <w:t>/</w:t>
      </w:r>
      <w:r w:rsidRPr="006E4BFE">
        <w:rPr>
          <w:rFonts w:ascii="Calibri" w:hAnsi="Calibri"/>
          <w:color w:val="000000"/>
          <w:kern w:val="2"/>
          <w:sz w:val="24"/>
          <w:szCs w:val="28"/>
        </w:rPr>
        <w:t>或认可机构和</w:t>
      </w:r>
      <w:r w:rsidRPr="006E4BFE">
        <w:rPr>
          <w:rFonts w:ascii="Calibri" w:hAnsi="Calibri"/>
          <w:color w:val="000000"/>
          <w:kern w:val="2"/>
          <w:sz w:val="24"/>
          <w:szCs w:val="28"/>
        </w:rPr>
        <w:t>/</w:t>
      </w:r>
      <w:r w:rsidRPr="006E4BFE">
        <w:rPr>
          <w:rFonts w:ascii="Calibri" w:hAnsi="Calibri"/>
          <w:color w:val="000000"/>
          <w:kern w:val="2"/>
          <w:sz w:val="24"/>
          <w:szCs w:val="28"/>
        </w:rPr>
        <w:t>或认证监管机构提出投诉</w:t>
      </w:r>
      <w:r w:rsidRPr="006E4BFE">
        <w:rPr>
          <w:rFonts w:ascii="Calibri" w:hAnsi="Calibri"/>
          <w:color w:val="000000"/>
          <w:kern w:val="2"/>
          <w:sz w:val="24"/>
          <w:szCs w:val="28"/>
        </w:rPr>
        <w:t>/</w:t>
      </w:r>
      <w:r w:rsidRPr="006E4BFE">
        <w:rPr>
          <w:rFonts w:ascii="Calibri" w:hAnsi="Calibri"/>
          <w:color w:val="000000"/>
          <w:kern w:val="2"/>
          <w:sz w:val="24"/>
          <w:szCs w:val="28"/>
        </w:rPr>
        <w:t>申诉</w:t>
      </w:r>
      <w:r w:rsidRPr="006E4BFE">
        <w:rPr>
          <w:rFonts w:ascii="Calibri" w:hAnsi="Calibri" w:hint="eastAsia"/>
          <w:color w:val="000000"/>
          <w:kern w:val="2"/>
          <w:sz w:val="24"/>
          <w:szCs w:val="28"/>
        </w:rPr>
        <w:t>;</w:t>
      </w:r>
    </w:p>
    <w:p w:rsidR="006E4BFE" w:rsidRPr="006E4BFE" w:rsidRDefault="006E4BFE" w:rsidP="006E4BFE">
      <w:pPr>
        <w:autoSpaceDE/>
        <w:autoSpaceDN/>
        <w:adjustRightInd/>
        <w:spacing w:line="360" w:lineRule="auto"/>
        <w:ind w:leftChars="250" w:left="850" w:firstLine="2"/>
        <w:jc w:val="both"/>
        <w:textAlignment w:val="auto"/>
        <w:rPr>
          <w:rFonts w:ascii="Calibri" w:hAnsi="Calibri"/>
          <w:color w:val="000000"/>
          <w:kern w:val="2"/>
          <w:sz w:val="24"/>
          <w:szCs w:val="28"/>
        </w:rPr>
      </w:pPr>
      <w:r w:rsidRPr="006E4BFE">
        <w:rPr>
          <w:rFonts w:ascii="Calibri" w:hAnsi="Calibri"/>
          <w:color w:val="000000"/>
          <w:kern w:val="2"/>
          <w:sz w:val="24"/>
          <w:szCs w:val="28"/>
        </w:rPr>
        <w:t xml:space="preserve">a. </w:t>
      </w:r>
      <w:r w:rsidRPr="006E4BFE">
        <w:rPr>
          <w:rFonts w:ascii="Calibri" w:hAnsi="Calibri"/>
          <w:color w:val="000000"/>
          <w:kern w:val="2"/>
          <w:sz w:val="24"/>
          <w:szCs w:val="28"/>
        </w:rPr>
        <w:t>对检查组提出的检查报告及结论；</w:t>
      </w:r>
    </w:p>
    <w:p w:rsidR="006E4BFE" w:rsidRPr="006E4BFE" w:rsidRDefault="006E4BFE" w:rsidP="006E4BFE">
      <w:pPr>
        <w:autoSpaceDE/>
        <w:autoSpaceDN/>
        <w:adjustRightInd/>
        <w:spacing w:line="360" w:lineRule="auto"/>
        <w:ind w:leftChars="250" w:left="850" w:firstLine="2"/>
        <w:jc w:val="both"/>
        <w:textAlignment w:val="auto"/>
        <w:rPr>
          <w:rFonts w:ascii="Calibri" w:hAnsi="Calibri"/>
          <w:color w:val="000000"/>
          <w:kern w:val="2"/>
          <w:sz w:val="24"/>
          <w:szCs w:val="28"/>
        </w:rPr>
      </w:pPr>
      <w:r w:rsidRPr="006E4BFE">
        <w:rPr>
          <w:rFonts w:ascii="Calibri" w:hAnsi="Calibri"/>
          <w:color w:val="000000"/>
          <w:kern w:val="2"/>
          <w:sz w:val="24"/>
          <w:szCs w:val="28"/>
        </w:rPr>
        <w:t xml:space="preserve">b. </w:t>
      </w:r>
      <w:r w:rsidRPr="006E4BFE">
        <w:rPr>
          <w:rFonts w:ascii="Calibri" w:hAnsi="Calibri"/>
          <w:color w:val="000000"/>
          <w:kern w:val="2"/>
          <w:sz w:val="24"/>
          <w:szCs w:val="28"/>
        </w:rPr>
        <w:t>对监督检查结论；</w:t>
      </w:r>
    </w:p>
    <w:p w:rsidR="006E4BFE" w:rsidRPr="006E4BFE" w:rsidRDefault="006E4BFE" w:rsidP="006E4BFE">
      <w:pPr>
        <w:autoSpaceDE/>
        <w:autoSpaceDN/>
        <w:adjustRightInd/>
        <w:spacing w:line="360" w:lineRule="auto"/>
        <w:ind w:leftChars="250" w:left="850" w:firstLine="2"/>
        <w:jc w:val="both"/>
        <w:textAlignment w:val="auto"/>
        <w:rPr>
          <w:rFonts w:ascii="Calibri" w:hAnsi="Calibri"/>
          <w:color w:val="000000"/>
          <w:kern w:val="2"/>
          <w:sz w:val="24"/>
          <w:szCs w:val="28"/>
        </w:rPr>
      </w:pPr>
      <w:r w:rsidRPr="006E4BFE">
        <w:rPr>
          <w:rFonts w:ascii="Calibri" w:hAnsi="Calibri"/>
          <w:color w:val="000000"/>
          <w:kern w:val="2"/>
          <w:sz w:val="24"/>
          <w:szCs w:val="28"/>
        </w:rPr>
        <w:t xml:space="preserve">c. </w:t>
      </w:r>
      <w:r w:rsidRPr="006E4BFE">
        <w:rPr>
          <w:rFonts w:ascii="Calibri" w:hAnsi="Calibri"/>
          <w:color w:val="000000"/>
          <w:kern w:val="2"/>
          <w:sz w:val="24"/>
          <w:szCs w:val="28"/>
        </w:rPr>
        <w:t>对检查组的行为；</w:t>
      </w:r>
    </w:p>
    <w:p w:rsidR="006E4BFE" w:rsidRPr="006E4BFE" w:rsidRDefault="006E4BFE" w:rsidP="006E4BFE">
      <w:pPr>
        <w:autoSpaceDE/>
        <w:autoSpaceDN/>
        <w:adjustRightInd/>
        <w:spacing w:line="360" w:lineRule="auto"/>
        <w:ind w:leftChars="250" w:left="850" w:firstLine="2"/>
        <w:jc w:val="both"/>
        <w:textAlignment w:val="auto"/>
        <w:rPr>
          <w:rFonts w:ascii="Calibri" w:hAnsi="Calibri"/>
          <w:color w:val="000000"/>
          <w:kern w:val="2"/>
          <w:sz w:val="24"/>
          <w:szCs w:val="28"/>
        </w:rPr>
      </w:pPr>
      <w:r w:rsidRPr="006E4BFE">
        <w:rPr>
          <w:rFonts w:ascii="Calibri" w:hAnsi="Calibri"/>
          <w:color w:val="000000"/>
          <w:kern w:val="2"/>
          <w:sz w:val="24"/>
          <w:szCs w:val="28"/>
        </w:rPr>
        <w:t xml:space="preserve">d. </w:t>
      </w:r>
      <w:r w:rsidRPr="006E4BFE">
        <w:rPr>
          <w:rFonts w:ascii="Calibri" w:hAnsi="Calibri"/>
          <w:color w:val="000000"/>
          <w:kern w:val="2"/>
          <w:sz w:val="24"/>
          <w:szCs w:val="28"/>
        </w:rPr>
        <w:t>对违反有关认证法规的做法；</w:t>
      </w:r>
    </w:p>
    <w:p w:rsidR="006E4BFE" w:rsidRPr="006E4BFE" w:rsidRDefault="006E4BFE" w:rsidP="006E4BFE">
      <w:pPr>
        <w:autoSpaceDE/>
        <w:autoSpaceDN/>
        <w:adjustRightInd/>
        <w:spacing w:line="360" w:lineRule="auto"/>
        <w:ind w:leftChars="250" w:left="850" w:firstLine="2"/>
        <w:jc w:val="both"/>
        <w:textAlignment w:val="auto"/>
        <w:rPr>
          <w:rFonts w:ascii="Calibri" w:hAnsi="Calibri"/>
          <w:color w:val="000000"/>
          <w:kern w:val="2"/>
          <w:sz w:val="24"/>
          <w:szCs w:val="28"/>
        </w:rPr>
      </w:pPr>
      <w:r w:rsidRPr="006E4BFE">
        <w:rPr>
          <w:rFonts w:ascii="Calibri" w:hAnsi="Calibri"/>
          <w:color w:val="000000"/>
          <w:kern w:val="2"/>
          <w:sz w:val="24"/>
          <w:szCs w:val="28"/>
        </w:rPr>
        <w:t xml:space="preserve">e. </w:t>
      </w:r>
      <w:r w:rsidRPr="006E4BFE">
        <w:rPr>
          <w:rFonts w:ascii="Calibri" w:hAnsi="Calibri"/>
          <w:color w:val="000000"/>
          <w:kern w:val="2"/>
          <w:sz w:val="24"/>
          <w:szCs w:val="28"/>
        </w:rPr>
        <w:t>对中心做出的有关证书暂停使用、注销或撤销等决定；</w:t>
      </w:r>
    </w:p>
    <w:p w:rsidR="006E4BFE" w:rsidRPr="006E4BFE" w:rsidRDefault="006E4BFE" w:rsidP="006E4BFE">
      <w:pPr>
        <w:autoSpaceDE/>
        <w:autoSpaceDN/>
        <w:adjustRightInd/>
        <w:spacing w:line="360" w:lineRule="auto"/>
        <w:ind w:leftChars="250" w:left="850" w:firstLine="2"/>
        <w:jc w:val="both"/>
        <w:textAlignment w:val="auto"/>
        <w:rPr>
          <w:rFonts w:ascii="Calibri" w:hAnsi="Calibri"/>
          <w:color w:val="000000"/>
          <w:kern w:val="2"/>
          <w:sz w:val="24"/>
          <w:szCs w:val="28"/>
        </w:rPr>
      </w:pPr>
      <w:r w:rsidRPr="006E4BFE">
        <w:rPr>
          <w:rFonts w:ascii="Calibri" w:hAnsi="Calibri"/>
          <w:color w:val="000000"/>
          <w:kern w:val="2"/>
          <w:sz w:val="24"/>
          <w:szCs w:val="28"/>
        </w:rPr>
        <w:t xml:space="preserve">f. </w:t>
      </w:r>
      <w:r w:rsidRPr="006E4BFE">
        <w:rPr>
          <w:rFonts w:ascii="Calibri" w:hAnsi="Calibri"/>
          <w:color w:val="000000"/>
          <w:kern w:val="2"/>
          <w:sz w:val="24"/>
          <w:szCs w:val="28"/>
        </w:rPr>
        <w:t>对最终认证决定有异议；</w:t>
      </w:r>
    </w:p>
    <w:p w:rsidR="006E4BFE" w:rsidRPr="006E4BFE" w:rsidRDefault="006E4BFE" w:rsidP="006E4BFE">
      <w:pPr>
        <w:autoSpaceDE/>
        <w:autoSpaceDN/>
        <w:adjustRightInd/>
        <w:spacing w:line="360" w:lineRule="auto"/>
        <w:ind w:leftChars="250" w:left="850" w:firstLine="2"/>
        <w:jc w:val="both"/>
        <w:textAlignment w:val="auto"/>
        <w:rPr>
          <w:rFonts w:ascii="Calibri" w:hAnsi="Calibri"/>
          <w:color w:val="000000"/>
          <w:kern w:val="2"/>
          <w:sz w:val="24"/>
          <w:szCs w:val="28"/>
        </w:rPr>
      </w:pPr>
      <w:r w:rsidRPr="006E4BFE">
        <w:rPr>
          <w:rFonts w:ascii="Calibri" w:hAnsi="Calibri"/>
          <w:color w:val="000000"/>
          <w:kern w:val="2"/>
          <w:sz w:val="24"/>
          <w:szCs w:val="28"/>
        </w:rPr>
        <w:t xml:space="preserve">g. </w:t>
      </w:r>
      <w:r w:rsidRPr="006E4BFE">
        <w:rPr>
          <w:rFonts w:ascii="Calibri" w:hAnsi="Calibri"/>
          <w:color w:val="000000"/>
          <w:kern w:val="2"/>
          <w:sz w:val="24"/>
          <w:szCs w:val="28"/>
        </w:rPr>
        <w:t>其它与认证</w:t>
      </w:r>
      <w:r w:rsidRPr="006E4BFE">
        <w:rPr>
          <w:rFonts w:ascii="Calibri" w:hAnsi="Calibri"/>
          <w:color w:val="000000"/>
          <w:kern w:val="2"/>
          <w:sz w:val="24"/>
          <w:szCs w:val="28"/>
        </w:rPr>
        <w:t>/</w:t>
      </w:r>
      <w:r w:rsidRPr="006E4BFE">
        <w:rPr>
          <w:rFonts w:ascii="Calibri" w:hAnsi="Calibri"/>
          <w:color w:val="000000"/>
          <w:kern w:val="2"/>
          <w:sz w:val="24"/>
          <w:szCs w:val="28"/>
        </w:rPr>
        <w:t>注册有关方面。</w:t>
      </w:r>
    </w:p>
    <w:p w:rsidR="006E4BFE" w:rsidRPr="006E4BFE" w:rsidRDefault="006E4BFE" w:rsidP="006E4BFE">
      <w:pPr>
        <w:autoSpaceDE/>
        <w:autoSpaceDN/>
        <w:adjustRightInd/>
        <w:spacing w:line="360" w:lineRule="auto"/>
        <w:ind w:left="600" w:hangingChars="250" w:hanging="600"/>
        <w:jc w:val="both"/>
        <w:textAlignment w:val="auto"/>
        <w:rPr>
          <w:rFonts w:ascii="Calibri" w:hAnsi="Calibri"/>
          <w:color w:val="000000"/>
          <w:kern w:val="2"/>
          <w:sz w:val="24"/>
          <w:szCs w:val="28"/>
        </w:rPr>
      </w:pPr>
      <w:r w:rsidRPr="006E4BFE">
        <w:rPr>
          <w:rFonts w:ascii="Calibri" w:hAnsi="Calibri"/>
          <w:color w:val="000000"/>
          <w:kern w:val="2"/>
          <w:sz w:val="24"/>
          <w:szCs w:val="28"/>
        </w:rPr>
        <w:t>（</w:t>
      </w:r>
      <w:r w:rsidRPr="006E4BFE">
        <w:rPr>
          <w:rFonts w:ascii="Calibri" w:hAnsi="Calibri"/>
          <w:color w:val="000000"/>
          <w:kern w:val="2"/>
          <w:sz w:val="24"/>
          <w:szCs w:val="28"/>
        </w:rPr>
        <w:t>3</w:t>
      </w:r>
      <w:r w:rsidRPr="006E4BFE">
        <w:rPr>
          <w:rFonts w:ascii="Calibri" w:hAnsi="Calibri"/>
          <w:color w:val="000000"/>
          <w:kern w:val="2"/>
          <w:sz w:val="24"/>
          <w:szCs w:val="28"/>
        </w:rPr>
        <w:t>）获证组织有权就初始工厂检查或监督的检查员提出异议；</w:t>
      </w:r>
    </w:p>
    <w:p w:rsidR="006E4BFE" w:rsidRPr="006E4BFE" w:rsidRDefault="006E4BFE" w:rsidP="006E4BFE">
      <w:pPr>
        <w:autoSpaceDE/>
        <w:autoSpaceDN/>
        <w:adjustRightInd/>
        <w:spacing w:line="360" w:lineRule="auto"/>
        <w:ind w:left="600" w:hangingChars="250" w:hanging="600"/>
        <w:jc w:val="both"/>
        <w:textAlignment w:val="auto"/>
        <w:rPr>
          <w:rFonts w:ascii="Calibri" w:hAnsi="Calibri"/>
          <w:color w:val="000000"/>
          <w:kern w:val="2"/>
          <w:sz w:val="24"/>
          <w:szCs w:val="28"/>
        </w:rPr>
      </w:pPr>
      <w:r w:rsidRPr="006E4BFE">
        <w:rPr>
          <w:rFonts w:ascii="Calibri" w:hAnsi="Calibri"/>
          <w:color w:val="000000"/>
          <w:kern w:val="2"/>
          <w:sz w:val="24"/>
          <w:szCs w:val="28"/>
        </w:rPr>
        <w:t>（</w:t>
      </w:r>
      <w:r w:rsidRPr="006E4BFE">
        <w:rPr>
          <w:rFonts w:ascii="Calibri" w:hAnsi="Calibri"/>
          <w:color w:val="000000"/>
          <w:kern w:val="2"/>
          <w:sz w:val="24"/>
          <w:szCs w:val="28"/>
        </w:rPr>
        <w:t>4</w:t>
      </w:r>
      <w:r w:rsidRPr="006E4BFE">
        <w:rPr>
          <w:rFonts w:ascii="Calibri" w:hAnsi="Calibri"/>
          <w:color w:val="000000"/>
          <w:kern w:val="2"/>
          <w:sz w:val="24"/>
          <w:szCs w:val="28"/>
        </w:rPr>
        <w:t>）在证书有效期内，因产品变化或标准</w:t>
      </w:r>
      <w:r w:rsidRPr="006E4BFE">
        <w:rPr>
          <w:rFonts w:ascii="Calibri" w:hAnsi="Calibri"/>
          <w:color w:val="000000"/>
          <w:kern w:val="2"/>
          <w:sz w:val="24"/>
          <w:szCs w:val="28"/>
        </w:rPr>
        <w:t>/</w:t>
      </w:r>
      <w:r w:rsidRPr="006E4BFE">
        <w:rPr>
          <w:rFonts w:ascii="Calibri" w:hAnsi="Calibri"/>
          <w:color w:val="000000"/>
          <w:kern w:val="2"/>
          <w:sz w:val="24"/>
          <w:szCs w:val="28"/>
        </w:rPr>
        <w:t>法规变更有权提出扩大、变更认证范围或注销认证资格的申请；</w:t>
      </w:r>
    </w:p>
    <w:p w:rsidR="006E4BFE" w:rsidRPr="006E4BFE" w:rsidRDefault="006E4BFE" w:rsidP="006E4BFE">
      <w:pPr>
        <w:autoSpaceDE/>
        <w:autoSpaceDN/>
        <w:adjustRightInd/>
        <w:spacing w:line="360" w:lineRule="auto"/>
        <w:ind w:left="600" w:hangingChars="250" w:hanging="600"/>
        <w:jc w:val="both"/>
        <w:textAlignment w:val="auto"/>
        <w:rPr>
          <w:rFonts w:ascii="Calibri" w:hAnsi="Calibri"/>
          <w:color w:val="000000"/>
          <w:kern w:val="2"/>
          <w:sz w:val="24"/>
          <w:szCs w:val="28"/>
        </w:rPr>
      </w:pPr>
      <w:r w:rsidRPr="006E4BFE">
        <w:rPr>
          <w:rFonts w:ascii="Calibri" w:hAnsi="Calibri"/>
          <w:color w:val="000000"/>
          <w:kern w:val="2"/>
          <w:sz w:val="24"/>
          <w:szCs w:val="28"/>
        </w:rPr>
        <w:t>（</w:t>
      </w:r>
      <w:r w:rsidRPr="006E4BFE">
        <w:rPr>
          <w:rFonts w:ascii="Calibri" w:hAnsi="Calibri"/>
          <w:color w:val="000000"/>
          <w:kern w:val="2"/>
          <w:sz w:val="24"/>
          <w:szCs w:val="28"/>
        </w:rPr>
        <w:t>5</w:t>
      </w:r>
      <w:r w:rsidRPr="006E4BFE">
        <w:rPr>
          <w:rFonts w:ascii="Calibri" w:hAnsi="Calibri"/>
          <w:color w:val="000000"/>
          <w:kern w:val="2"/>
          <w:sz w:val="24"/>
          <w:szCs w:val="28"/>
        </w:rPr>
        <w:t>）有要求认证机构及检验机构保守本企业秘密的权利；</w:t>
      </w:r>
    </w:p>
    <w:p w:rsidR="006E4BFE" w:rsidRPr="006E4BFE" w:rsidRDefault="006E4BFE" w:rsidP="006E4BFE">
      <w:pPr>
        <w:autoSpaceDE/>
        <w:autoSpaceDN/>
        <w:adjustRightInd/>
        <w:spacing w:line="360" w:lineRule="auto"/>
        <w:ind w:left="600" w:hangingChars="250" w:hanging="600"/>
        <w:jc w:val="both"/>
        <w:textAlignment w:val="auto"/>
        <w:rPr>
          <w:rFonts w:ascii="Calibri" w:hAnsi="Calibri"/>
          <w:color w:val="000000"/>
          <w:kern w:val="2"/>
          <w:sz w:val="24"/>
          <w:szCs w:val="28"/>
        </w:rPr>
      </w:pPr>
      <w:r w:rsidRPr="006E4BFE">
        <w:rPr>
          <w:rFonts w:ascii="Calibri" w:hAnsi="Calibri"/>
          <w:color w:val="000000"/>
          <w:kern w:val="2"/>
          <w:sz w:val="24"/>
          <w:szCs w:val="28"/>
        </w:rPr>
        <w:t>（</w:t>
      </w:r>
      <w:r w:rsidRPr="006E4BFE">
        <w:rPr>
          <w:rFonts w:ascii="Calibri" w:hAnsi="Calibri"/>
          <w:color w:val="000000"/>
          <w:kern w:val="2"/>
          <w:sz w:val="24"/>
          <w:szCs w:val="28"/>
        </w:rPr>
        <w:t>6</w:t>
      </w:r>
      <w:r w:rsidRPr="006E4BFE">
        <w:rPr>
          <w:rFonts w:ascii="Calibri" w:hAnsi="Calibri"/>
          <w:color w:val="000000"/>
          <w:kern w:val="2"/>
          <w:sz w:val="24"/>
          <w:szCs w:val="28"/>
        </w:rPr>
        <w:t>）有确认认证计划，提出合理质疑的权利；</w:t>
      </w:r>
    </w:p>
    <w:p w:rsidR="006E4BFE" w:rsidRPr="006E4BFE" w:rsidRDefault="006E4BFE" w:rsidP="006E4BFE">
      <w:pPr>
        <w:autoSpaceDE/>
        <w:autoSpaceDN/>
        <w:adjustRightInd/>
        <w:spacing w:line="360" w:lineRule="auto"/>
        <w:ind w:left="600" w:hangingChars="250" w:hanging="600"/>
        <w:jc w:val="both"/>
        <w:textAlignment w:val="auto"/>
        <w:rPr>
          <w:rFonts w:ascii="Calibri" w:hAnsi="Calibri"/>
          <w:color w:val="000000"/>
          <w:kern w:val="2"/>
          <w:sz w:val="24"/>
          <w:szCs w:val="28"/>
        </w:rPr>
      </w:pPr>
      <w:r w:rsidRPr="006E4BFE">
        <w:rPr>
          <w:rFonts w:ascii="Calibri" w:hAnsi="Calibri"/>
          <w:color w:val="000000"/>
          <w:kern w:val="2"/>
          <w:sz w:val="24"/>
          <w:szCs w:val="28"/>
        </w:rPr>
        <w:t>（</w:t>
      </w:r>
      <w:r w:rsidRPr="006E4BFE">
        <w:rPr>
          <w:rFonts w:ascii="Calibri" w:hAnsi="Calibri"/>
          <w:color w:val="000000"/>
          <w:kern w:val="2"/>
          <w:sz w:val="24"/>
          <w:szCs w:val="28"/>
        </w:rPr>
        <w:t>7</w:t>
      </w:r>
      <w:r w:rsidRPr="006E4BFE">
        <w:rPr>
          <w:rFonts w:ascii="Calibri" w:hAnsi="Calibri"/>
          <w:color w:val="000000"/>
          <w:kern w:val="2"/>
          <w:sz w:val="24"/>
          <w:szCs w:val="28"/>
        </w:rPr>
        <w:t>）有选择认证机构的权利。</w:t>
      </w:r>
    </w:p>
    <w:p w:rsidR="006E4BFE" w:rsidRPr="006E4BFE" w:rsidRDefault="006E4BFE" w:rsidP="006E4BFE">
      <w:pPr>
        <w:keepNext/>
        <w:keepLines/>
        <w:autoSpaceDE/>
        <w:autoSpaceDN/>
        <w:adjustRightInd/>
        <w:spacing w:line="360" w:lineRule="auto"/>
        <w:jc w:val="both"/>
        <w:textAlignment w:val="auto"/>
        <w:outlineLvl w:val="1"/>
        <w:rPr>
          <w:rFonts w:ascii="Calibri" w:hAnsi="Calibri"/>
          <w:bCs/>
          <w:color w:val="000000"/>
          <w:kern w:val="2"/>
          <w:sz w:val="24"/>
          <w:szCs w:val="28"/>
        </w:rPr>
      </w:pPr>
      <w:bookmarkStart w:id="9" w:name="_Toc35242512"/>
      <w:bookmarkStart w:id="10" w:name="_Toc107137124"/>
      <w:bookmarkStart w:id="11" w:name="_Toc182364634"/>
      <w:bookmarkStart w:id="12" w:name="_Toc270284849"/>
      <w:bookmarkStart w:id="13" w:name="_Toc279751101"/>
      <w:bookmarkStart w:id="14" w:name="_Toc431649348"/>
      <w:bookmarkStart w:id="15" w:name="_Toc433705934"/>
      <w:r w:rsidRPr="006E4BFE">
        <w:rPr>
          <w:rFonts w:ascii="Calibri" w:hAnsi="Calibri"/>
          <w:bCs/>
          <w:color w:val="000000"/>
          <w:kern w:val="2"/>
          <w:sz w:val="24"/>
          <w:szCs w:val="28"/>
        </w:rPr>
        <w:t xml:space="preserve">4.2 </w:t>
      </w:r>
      <w:r w:rsidRPr="006E4BFE">
        <w:rPr>
          <w:rFonts w:ascii="Calibri" w:hAnsi="Calibri"/>
          <w:bCs/>
          <w:color w:val="000000"/>
          <w:kern w:val="2"/>
          <w:sz w:val="24"/>
          <w:szCs w:val="28"/>
        </w:rPr>
        <w:t>获证组织的义务</w:t>
      </w:r>
      <w:bookmarkEnd w:id="9"/>
      <w:bookmarkEnd w:id="10"/>
      <w:bookmarkEnd w:id="11"/>
      <w:bookmarkEnd w:id="12"/>
      <w:bookmarkEnd w:id="13"/>
      <w:bookmarkEnd w:id="14"/>
      <w:bookmarkEnd w:id="15"/>
    </w:p>
    <w:p w:rsidR="006E4BFE" w:rsidRPr="006E4BFE" w:rsidRDefault="006E4BFE" w:rsidP="006E4BFE">
      <w:pPr>
        <w:autoSpaceDE/>
        <w:autoSpaceDN/>
        <w:adjustRightInd/>
        <w:spacing w:line="360" w:lineRule="auto"/>
        <w:ind w:left="600" w:hangingChars="250" w:hanging="600"/>
        <w:jc w:val="both"/>
        <w:textAlignment w:val="auto"/>
        <w:rPr>
          <w:rFonts w:ascii="Calibri" w:hAnsi="Calibri"/>
          <w:color w:val="000000"/>
          <w:kern w:val="2"/>
          <w:sz w:val="24"/>
          <w:szCs w:val="28"/>
        </w:rPr>
      </w:pPr>
      <w:r w:rsidRPr="006E4BFE">
        <w:rPr>
          <w:rFonts w:ascii="Calibri" w:hAnsi="Calibri"/>
          <w:color w:val="000000"/>
          <w:kern w:val="2"/>
          <w:sz w:val="24"/>
          <w:szCs w:val="28"/>
        </w:rPr>
        <w:t>（</w:t>
      </w:r>
      <w:r w:rsidRPr="006E4BFE">
        <w:rPr>
          <w:rFonts w:ascii="Calibri" w:hAnsi="Calibri"/>
          <w:color w:val="000000"/>
          <w:kern w:val="2"/>
          <w:sz w:val="24"/>
          <w:szCs w:val="28"/>
        </w:rPr>
        <w:t>1</w:t>
      </w:r>
      <w:r w:rsidRPr="006E4BFE">
        <w:rPr>
          <w:rFonts w:ascii="Calibri" w:hAnsi="Calibri"/>
          <w:color w:val="000000"/>
          <w:kern w:val="2"/>
          <w:sz w:val="24"/>
          <w:szCs w:val="28"/>
        </w:rPr>
        <w:t>）始终遵守认证的有关规定，按与认证机构约定的标准和合同要求维持和改进</w:t>
      </w:r>
      <w:r w:rsidRPr="006E4BFE">
        <w:rPr>
          <w:rFonts w:ascii="Calibri" w:hAnsi="Calibri" w:hint="eastAsia"/>
          <w:color w:val="000000"/>
          <w:kern w:val="2"/>
          <w:sz w:val="24"/>
          <w:szCs w:val="28"/>
        </w:rPr>
        <w:t>工厂</w:t>
      </w:r>
      <w:r w:rsidRPr="006E4BFE">
        <w:rPr>
          <w:rFonts w:ascii="Calibri" w:hAnsi="Calibri"/>
          <w:color w:val="000000"/>
          <w:kern w:val="2"/>
          <w:sz w:val="24"/>
          <w:szCs w:val="28"/>
        </w:rPr>
        <w:t>质量保证能力。</w:t>
      </w:r>
    </w:p>
    <w:p w:rsidR="006E4BFE" w:rsidRPr="006E4BFE" w:rsidRDefault="006E4BFE" w:rsidP="006E4BFE">
      <w:pPr>
        <w:autoSpaceDE/>
        <w:autoSpaceDN/>
        <w:adjustRightInd/>
        <w:spacing w:line="360" w:lineRule="auto"/>
        <w:ind w:left="600" w:hangingChars="250" w:hanging="600"/>
        <w:jc w:val="both"/>
        <w:textAlignment w:val="auto"/>
        <w:rPr>
          <w:rFonts w:ascii="Calibri" w:hAnsi="Calibri"/>
          <w:color w:val="000000"/>
          <w:kern w:val="2"/>
          <w:sz w:val="24"/>
          <w:szCs w:val="28"/>
        </w:rPr>
      </w:pPr>
      <w:r w:rsidRPr="006E4BFE">
        <w:rPr>
          <w:rFonts w:ascii="Calibri" w:hAnsi="Calibri"/>
          <w:color w:val="000000"/>
          <w:kern w:val="2"/>
          <w:sz w:val="24"/>
          <w:szCs w:val="28"/>
        </w:rPr>
        <w:t>（</w:t>
      </w:r>
      <w:r w:rsidRPr="006E4BFE">
        <w:rPr>
          <w:rFonts w:ascii="Calibri" w:hAnsi="Calibri"/>
          <w:color w:val="000000"/>
          <w:kern w:val="2"/>
          <w:sz w:val="24"/>
          <w:szCs w:val="28"/>
        </w:rPr>
        <w:t>2</w:t>
      </w:r>
      <w:r w:rsidRPr="006E4BFE">
        <w:rPr>
          <w:rFonts w:ascii="Calibri" w:hAnsi="Calibri"/>
          <w:color w:val="000000"/>
          <w:kern w:val="2"/>
          <w:sz w:val="24"/>
          <w:szCs w:val="28"/>
        </w:rPr>
        <w:t>）按规定及时缴纳认证有关费用。</w:t>
      </w:r>
    </w:p>
    <w:p w:rsidR="006E4BFE" w:rsidRPr="006E4BFE" w:rsidRDefault="006E4BFE" w:rsidP="006E4BFE">
      <w:pPr>
        <w:autoSpaceDE/>
        <w:autoSpaceDN/>
        <w:adjustRightInd/>
        <w:spacing w:line="360" w:lineRule="auto"/>
        <w:ind w:left="600" w:hangingChars="250" w:hanging="600"/>
        <w:jc w:val="both"/>
        <w:textAlignment w:val="auto"/>
        <w:rPr>
          <w:rFonts w:ascii="Calibri" w:hAnsi="Calibri"/>
          <w:color w:val="000000"/>
          <w:kern w:val="2"/>
          <w:sz w:val="24"/>
          <w:szCs w:val="28"/>
        </w:rPr>
      </w:pPr>
      <w:r w:rsidRPr="006E4BFE">
        <w:rPr>
          <w:rFonts w:ascii="Calibri" w:hAnsi="Calibri"/>
          <w:color w:val="000000"/>
          <w:kern w:val="2"/>
          <w:sz w:val="24"/>
          <w:szCs w:val="28"/>
        </w:rPr>
        <w:t>（</w:t>
      </w:r>
      <w:r w:rsidRPr="006E4BFE">
        <w:rPr>
          <w:rFonts w:ascii="Calibri" w:hAnsi="Calibri"/>
          <w:color w:val="000000"/>
          <w:kern w:val="2"/>
          <w:sz w:val="24"/>
          <w:szCs w:val="28"/>
        </w:rPr>
        <w:t>3</w:t>
      </w:r>
      <w:r w:rsidRPr="006E4BFE">
        <w:rPr>
          <w:rFonts w:ascii="Calibri" w:hAnsi="Calibri"/>
          <w:color w:val="000000"/>
          <w:kern w:val="2"/>
          <w:sz w:val="24"/>
          <w:szCs w:val="28"/>
        </w:rPr>
        <w:t>）按有关规定正确使用</w:t>
      </w:r>
      <w:r w:rsidRPr="006E4BFE">
        <w:rPr>
          <w:rFonts w:ascii="Calibri" w:hAnsi="Calibri" w:hint="eastAsia"/>
          <w:color w:val="000000"/>
          <w:kern w:val="2"/>
          <w:sz w:val="24"/>
          <w:szCs w:val="28"/>
        </w:rPr>
        <w:t>CCC</w:t>
      </w:r>
      <w:r w:rsidRPr="006E4BFE">
        <w:rPr>
          <w:rFonts w:ascii="Calibri" w:hAnsi="Calibri"/>
          <w:color w:val="000000"/>
          <w:kern w:val="2"/>
          <w:sz w:val="24"/>
          <w:szCs w:val="28"/>
        </w:rPr>
        <w:t>认证证书</w:t>
      </w:r>
      <w:r w:rsidRPr="006E4BFE">
        <w:rPr>
          <w:rFonts w:ascii="Calibri" w:hAnsi="Calibri"/>
          <w:color w:val="000000"/>
          <w:kern w:val="2"/>
          <w:sz w:val="24"/>
          <w:szCs w:val="28"/>
        </w:rPr>
        <w:t>/</w:t>
      </w:r>
      <w:r w:rsidRPr="006E4BFE">
        <w:rPr>
          <w:rFonts w:ascii="Calibri" w:hAnsi="Calibri"/>
          <w:color w:val="000000"/>
          <w:kern w:val="2"/>
          <w:sz w:val="24"/>
          <w:szCs w:val="28"/>
        </w:rPr>
        <w:t>标志和做出声明，宣传认证结果，不得</w:t>
      </w:r>
      <w:r w:rsidRPr="006E4BFE">
        <w:rPr>
          <w:rFonts w:ascii="Calibri" w:hAnsi="Calibri"/>
          <w:color w:val="000000"/>
          <w:kern w:val="2"/>
          <w:sz w:val="24"/>
          <w:szCs w:val="28"/>
        </w:rPr>
        <w:lastRenderedPageBreak/>
        <w:t>做出超范围宣传，不得损害本中心声誉。确保不采用误导的方式使用或部分使用认证测试报告、工厂检查报告、</w:t>
      </w:r>
      <w:r w:rsidRPr="006E4BFE">
        <w:rPr>
          <w:rFonts w:ascii="Calibri" w:hAnsi="Calibri" w:hint="eastAsia"/>
          <w:color w:val="000000"/>
          <w:kern w:val="2"/>
          <w:sz w:val="24"/>
          <w:szCs w:val="28"/>
        </w:rPr>
        <w:t>CCC</w:t>
      </w:r>
      <w:r w:rsidRPr="006E4BFE">
        <w:rPr>
          <w:rFonts w:ascii="Calibri" w:hAnsi="Calibri"/>
          <w:color w:val="000000"/>
          <w:kern w:val="2"/>
          <w:sz w:val="24"/>
          <w:szCs w:val="28"/>
        </w:rPr>
        <w:t>认证证书</w:t>
      </w:r>
      <w:r w:rsidRPr="006E4BFE">
        <w:rPr>
          <w:rFonts w:ascii="Calibri" w:hAnsi="Calibri" w:hint="eastAsia"/>
          <w:color w:val="000000"/>
          <w:kern w:val="2"/>
          <w:sz w:val="24"/>
          <w:szCs w:val="28"/>
        </w:rPr>
        <w:t>/</w:t>
      </w:r>
      <w:r w:rsidRPr="006E4BFE">
        <w:rPr>
          <w:rFonts w:ascii="Calibri" w:hAnsi="Calibri"/>
          <w:color w:val="000000"/>
          <w:kern w:val="2"/>
          <w:sz w:val="24"/>
          <w:szCs w:val="28"/>
        </w:rPr>
        <w:t>标志。</w:t>
      </w:r>
    </w:p>
    <w:p w:rsidR="006E4BFE" w:rsidRPr="006E4BFE" w:rsidRDefault="006E4BFE" w:rsidP="006E4BFE">
      <w:pPr>
        <w:autoSpaceDE/>
        <w:autoSpaceDN/>
        <w:adjustRightInd/>
        <w:spacing w:line="360" w:lineRule="auto"/>
        <w:ind w:left="600" w:hangingChars="250" w:hanging="600"/>
        <w:jc w:val="both"/>
        <w:textAlignment w:val="auto"/>
        <w:rPr>
          <w:rFonts w:ascii="Calibri" w:hAnsi="Calibri"/>
          <w:color w:val="000000"/>
          <w:kern w:val="2"/>
          <w:sz w:val="24"/>
          <w:szCs w:val="28"/>
        </w:rPr>
      </w:pPr>
      <w:r w:rsidRPr="006E4BFE">
        <w:rPr>
          <w:rFonts w:ascii="Calibri" w:hAnsi="Calibri"/>
          <w:color w:val="000000"/>
          <w:kern w:val="2"/>
          <w:sz w:val="24"/>
          <w:szCs w:val="28"/>
        </w:rPr>
        <w:t>（</w:t>
      </w:r>
      <w:r w:rsidRPr="006E4BFE">
        <w:rPr>
          <w:rFonts w:ascii="Calibri" w:hAnsi="Calibri"/>
          <w:color w:val="000000"/>
          <w:kern w:val="2"/>
          <w:sz w:val="24"/>
          <w:szCs w:val="28"/>
        </w:rPr>
        <w:t>4</w:t>
      </w:r>
      <w:r w:rsidRPr="006E4BFE">
        <w:rPr>
          <w:rFonts w:ascii="Calibri" w:hAnsi="Calibri"/>
          <w:color w:val="000000"/>
          <w:kern w:val="2"/>
          <w:sz w:val="24"/>
          <w:szCs w:val="28"/>
        </w:rPr>
        <w:t>）按规定接受每年度安排的监督检查，</w:t>
      </w:r>
      <w:bookmarkStart w:id="16" w:name="OLE_LINK1"/>
      <w:r w:rsidRPr="006E4BFE">
        <w:rPr>
          <w:rFonts w:ascii="Calibri" w:hAnsi="Calibri"/>
          <w:color w:val="000000"/>
          <w:kern w:val="2"/>
          <w:sz w:val="24"/>
          <w:szCs w:val="28"/>
        </w:rPr>
        <w:t>作为最低要求，在初次认证的第二阶段检查后至少</w:t>
      </w:r>
      <w:r w:rsidRPr="006E4BFE">
        <w:rPr>
          <w:rFonts w:ascii="Calibri" w:hAnsi="Calibri"/>
          <w:color w:val="000000"/>
          <w:kern w:val="2"/>
          <w:sz w:val="24"/>
          <w:szCs w:val="28"/>
        </w:rPr>
        <w:t>12</w:t>
      </w:r>
      <w:r w:rsidRPr="006E4BFE">
        <w:rPr>
          <w:rFonts w:ascii="Calibri" w:hAnsi="Calibri"/>
          <w:color w:val="000000"/>
          <w:kern w:val="2"/>
          <w:sz w:val="24"/>
          <w:szCs w:val="28"/>
        </w:rPr>
        <w:t>个月内应进行一次监督检查。此后，每次监督检查的时间间隔不超过</w:t>
      </w:r>
      <w:r w:rsidRPr="006E4BFE">
        <w:rPr>
          <w:rFonts w:ascii="Calibri" w:hAnsi="Calibri"/>
          <w:color w:val="000000"/>
          <w:kern w:val="2"/>
          <w:sz w:val="24"/>
          <w:szCs w:val="28"/>
        </w:rPr>
        <w:t>12</w:t>
      </w:r>
      <w:r w:rsidRPr="006E4BFE">
        <w:rPr>
          <w:rFonts w:ascii="Calibri" w:hAnsi="Calibri"/>
          <w:color w:val="000000"/>
          <w:kern w:val="2"/>
          <w:sz w:val="24"/>
          <w:szCs w:val="28"/>
        </w:rPr>
        <w:t>个月。在达到监督检查期限而有证据表明获证组织暂不具备实施监督检查的条件时，经本中心同意，可以适当延长监督检查期限，但最长间隔不能超过</w:t>
      </w:r>
      <w:r w:rsidRPr="006E4BFE">
        <w:rPr>
          <w:rFonts w:ascii="Calibri" w:hAnsi="Calibri"/>
          <w:color w:val="000000"/>
          <w:kern w:val="2"/>
          <w:sz w:val="24"/>
          <w:szCs w:val="28"/>
        </w:rPr>
        <w:t>15</w:t>
      </w:r>
      <w:r w:rsidRPr="006E4BFE">
        <w:rPr>
          <w:rFonts w:ascii="Calibri" w:hAnsi="Calibri"/>
          <w:color w:val="000000"/>
          <w:kern w:val="2"/>
          <w:sz w:val="24"/>
          <w:szCs w:val="28"/>
        </w:rPr>
        <w:t>个月。</w:t>
      </w:r>
      <w:bookmarkEnd w:id="16"/>
    </w:p>
    <w:p w:rsidR="006E4BFE" w:rsidRPr="006E4BFE" w:rsidRDefault="006E4BFE" w:rsidP="006E4BFE">
      <w:pPr>
        <w:autoSpaceDE/>
        <w:autoSpaceDN/>
        <w:adjustRightInd/>
        <w:spacing w:line="360" w:lineRule="auto"/>
        <w:ind w:left="600" w:hangingChars="250" w:hanging="600"/>
        <w:jc w:val="both"/>
        <w:textAlignment w:val="auto"/>
        <w:rPr>
          <w:rFonts w:ascii="Calibri" w:hAnsi="Calibri"/>
          <w:color w:val="000000"/>
          <w:kern w:val="2"/>
          <w:sz w:val="24"/>
          <w:szCs w:val="28"/>
        </w:rPr>
      </w:pPr>
      <w:r w:rsidRPr="006E4BFE">
        <w:rPr>
          <w:rFonts w:ascii="Calibri" w:hAnsi="Calibri"/>
          <w:color w:val="000000"/>
          <w:kern w:val="2"/>
          <w:sz w:val="24"/>
          <w:szCs w:val="28"/>
        </w:rPr>
        <w:t>（</w:t>
      </w:r>
      <w:r w:rsidRPr="006E4BFE">
        <w:rPr>
          <w:rFonts w:ascii="Calibri" w:hAnsi="Calibri"/>
          <w:color w:val="000000"/>
          <w:kern w:val="2"/>
          <w:sz w:val="24"/>
          <w:szCs w:val="28"/>
        </w:rPr>
        <w:t>5</w:t>
      </w:r>
      <w:r w:rsidRPr="006E4BFE">
        <w:rPr>
          <w:rFonts w:ascii="Calibri" w:hAnsi="Calibri"/>
          <w:color w:val="000000"/>
          <w:kern w:val="2"/>
          <w:sz w:val="24"/>
          <w:szCs w:val="28"/>
        </w:rPr>
        <w:t>）获证组织受到本中心暂停</w:t>
      </w:r>
      <w:r w:rsidRPr="006E4BFE">
        <w:rPr>
          <w:rFonts w:ascii="Calibri" w:hAnsi="Calibri"/>
          <w:color w:val="000000"/>
          <w:kern w:val="2"/>
          <w:sz w:val="24"/>
          <w:szCs w:val="28"/>
        </w:rPr>
        <w:t>/</w:t>
      </w:r>
      <w:r w:rsidRPr="006E4BFE">
        <w:rPr>
          <w:rFonts w:ascii="Calibri" w:hAnsi="Calibri"/>
          <w:color w:val="000000"/>
          <w:kern w:val="2"/>
          <w:sz w:val="24"/>
          <w:szCs w:val="28"/>
        </w:rPr>
        <w:t>撤销</w:t>
      </w:r>
      <w:r w:rsidRPr="006E4BFE">
        <w:rPr>
          <w:rFonts w:ascii="Calibri" w:hAnsi="Calibri"/>
          <w:color w:val="000000"/>
          <w:kern w:val="2"/>
          <w:sz w:val="24"/>
          <w:szCs w:val="28"/>
        </w:rPr>
        <w:t>/</w:t>
      </w:r>
      <w:r w:rsidRPr="006E4BFE">
        <w:rPr>
          <w:rFonts w:ascii="Calibri" w:hAnsi="Calibri"/>
          <w:color w:val="000000"/>
          <w:kern w:val="2"/>
          <w:sz w:val="24"/>
          <w:szCs w:val="28"/>
        </w:rPr>
        <w:t>注销认证资格时，应立即停止使用</w:t>
      </w:r>
      <w:r w:rsidRPr="006E4BFE">
        <w:rPr>
          <w:rFonts w:ascii="Calibri" w:hAnsi="Calibri" w:hint="eastAsia"/>
          <w:color w:val="000000"/>
          <w:kern w:val="2"/>
          <w:sz w:val="24"/>
          <w:szCs w:val="28"/>
        </w:rPr>
        <w:t>CCC</w:t>
      </w:r>
      <w:r w:rsidRPr="006E4BFE">
        <w:rPr>
          <w:rFonts w:ascii="Calibri" w:hAnsi="Calibri"/>
          <w:color w:val="000000"/>
          <w:kern w:val="2"/>
          <w:sz w:val="24"/>
          <w:szCs w:val="28"/>
        </w:rPr>
        <w:t>认证证书和标志，同时停止涉及相关认证内容的广告宣传。</w:t>
      </w:r>
    </w:p>
    <w:p w:rsidR="006E4BFE" w:rsidRPr="006E4BFE" w:rsidRDefault="006E4BFE" w:rsidP="006E4BFE">
      <w:pPr>
        <w:autoSpaceDE/>
        <w:autoSpaceDN/>
        <w:adjustRightInd/>
        <w:spacing w:line="360" w:lineRule="auto"/>
        <w:ind w:left="600" w:hangingChars="250" w:hanging="600"/>
        <w:jc w:val="both"/>
        <w:textAlignment w:val="auto"/>
        <w:rPr>
          <w:rFonts w:ascii="Calibri" w:hAnsi="Calibri"/>
          <w:color w:val="000000"/>
          <w:kern w:val="2"/>
          <w:sz w:val="24"/>
          <w:szCs w:val="28"/>
        </w:rPr>
      </w:pPr>
      <w:r w:rsidRPr="006E4BFE">
        <w:rPr>
          <w:rFonts w:ascii="Calibri" w:hAnsi="Calibri"/>
          <w:color w:val="000000"/>
          <w:kern w:val="2"/>
          <w:sz w:val="24"/>
          <w:szCs w:val="28"/>
        </w:rPr>
        <w:t>（</w:t>
      </w:r>
      <w:r w:rsidRPr="006E4BFE">
        <w:rPr>
          <w:rFonts w:ascii="Calibri" w:hAnsi="Calibri"/>
          <w:color w:val="000000"/>
          <w:kern w:val="2"/>
          <w:sz w:val="24"/>
          <w:szCs w:val="28"/>
        </w:rPr>
        <w:t>6</w:t>
      </w:r>
      <w:r w:rsidRPr="006E4BFE">
        <w:rPr>
          <w:rFonts w:ascii="Calibri" w:hAnsi="Calibri"/>
          <w:color w:val="000000"/>
          <w:kern w:val="2"/>
          <w:sz w:val="24"/>
          <w:szCs w:val="28"/>
        </w:rPr>
        <w:t>）当获证组织的产品发生变更和</w:t>
      </w:r>
      <w:r w:rsidRPr="006E4BFE">
        <w:rPr>
          <w:rFonts w:ascii="Calibri" w:hAnsi="Calibri"/>
          <w:color w:val="000000"/>
          <w:kern w:val="2"/>
          <w:sz w:val="24"/>
          <w:szCs w:val="28"/>
        </w:rPr>
        <w:t>/</w:t>
      </w:r>
      <w:r w:rsidRPr="006E4BFE">
        <w:rPr>
          <w:rFonts w:ascii="Calibri" w:hAnsi="Calibri"/>
          <w:color w:val="000000"/>
          <w:kern w:val="2"/>
          <w:sz w:val="24"/>
          <w:szCs w:val="28"/>
        </w:rPr>
        <w:t>或发生重大问题（例如重大组织机构、场地、所有权、人事或设施发生变动；重大顾客和</w:t>
      </w:r>
      <w:r w:rsidRPr="006E4BFE">
        <w:rPr>
          <w:rFonts w:ascii="Calibri" w:hAnsi="Calibri"/>
          <w:color w:val="000000"/>
          <w:kern w:val="2"/>
          <w:sz w:val="24"/>
          <w:szCs w:val="28"/>
        </w:rPr>
        <w:t>/</w:t>
      </w:r>
      <w:r w:rsidRPr="006E4BFE">
        <w:rPr>
          <w:rFonts w:ascii="Calibri" w:hAnsi="Calibri"/>
          <w:color w:val="000000"/>
          <w:kern w:val="2"/>
          <w:sz w:val="24"/>
          <w:szCs w:val="28"/>
        </w:rPr>
        <w:t>或相关方投诉；重大安全事故；国家相关监督部门抽查不合格等）时，应立即填写</w:t>
      </w:r>
      <w:r w:rsidRPr="006E4BFE">
        <w:rPr>
          <w:rFonts w:ascii="Calibri" w:hAnsi="Calibri" w:hint="eastAsia"/>
          <w:color w:val="000000"/>
          <w:kern w:val="2"/>
          <w:sz w:val="24"/>
          <w:szCs w:val="28"/>
        </w:rPr>
        <w:t>《强制性产品认证变更申请表》</w:t>
      </w:r>
      <w:r w:rsidRPr="006E4BFE">
        <w:rPr>
          <w:rFonts w:ascii="Calibri" w:hAnsi="Calibri"/>
          <w:color w:val="000000"/>
          <w:kern w:val="2"/>
          <w:sz w:val="24"/>
          <w:szCs w:val="28"/>
        </w:rPr>
        <w:t>通知本中心。</w:t>
      </w:r>
    </w:p>
    <w:p w:rsidR="006E4BFE" w:rsidRPr="006E4BFE" w:rsidRDefault="006E4BFE" w:rsidP="006E4BFE">
      <w:pPr>
        <w:autoSpaceDE/>
        <w:autoSpaceDN/>
        <w:adjustRightInd/>
        <w:spacing w:line="360" w:lineRule="auto"/>
        <w:ind w:left="600" w:hangingChars="250" w:hanging="600"/>
        <w:jc w:val="both"/>
        <w:textAlignment w:val="auto"/>
        <w:rPr>
          <w:rFonts w:ascii="Calibri" w:hAnsi="Calibri"/>
          <w:color w:val="000000"/>
          <w:kern w:val="2"/>
          <w:sz w:val="24"/>
          <w:szCs w:val="28"/>
        </w:rPr>
      </w:pPr>
      <w:r w:rsidRPr="006E4BFE">
        <w:rPr>
          <w:rFonts w:ascii="Calibri" w:hAnsi="Calibri"/>
          <w:color w:val="000000"/>
          <w:kern w:val="2"/>
          <w:sz w:val="24"/>
          <w:szCs w:val="28"/>
        </w:rPr>
        <w:t>（</w:t>
      </w:r>
      <w:r w:rsidRPr="006E4BFE">
        <w:rPr>
          <w:rFonts w:ascii="Calibri" w:hAnsi="Calibri"/>
          <w:color w:val="000000"/>
          <w:kern w:val="2"/>
          <w:sz w:val="24"/>
          <w:szCs w:val="28"/>
        </w:rPr>
        <w:t>7</w:t>
      </w:r>
      <w:r w:rsidRPr="006E4BFE">
        <w:rPr>
          <w:rFonts w:ascii="Calibri" w:hAnsi="Calibri"/>
          <w:color w:val="000000"/>
          <w:kern w:val="2"/>
          <w:sz w:val="24"/>
          <w:szCs w:val="28"/>
        </w:rPr>
        <w:t>）保留顾客和</w:t>
      </w:r>
      <w:r w:rsidRPr="006E4BFE">
        <w:rPr>
          <w:rFonts w:ascii="Calibri" w:hAnsi="Calibri"/>
          <w:color w:val="000000"/>
          <w:kern w:val="2"/>
          <w:sz w:val="24"/>
          <w:szCs w:val="28"/>
        </w:rPr>
        <w:t>/</w:t>
      </w:r>
      <w:r w:rsidRPr="006E4BFE">
        <w:rPr>
          <w:rFonts w:ascii="Calibri" w:hAnsi="Calibri"/>
          <w:color w:val="000000"/>
          <w:kern w:val="2"/>
          <w:sz w:val="24"/>
          <w:szCs w:val="28"/>
        </w:rPr>
        <w:t>或相关方就获证组织的活动、产品或服务所提出的所有投诉记录，信息沟通记录及相应纠正措施记录，并在本中心要求时提供。重要投诉应及时通报本中心。</w:t>
      </w:r>
    </w:p>
    <w:p w:rsidR="006E4BFE" w:rsidRPr="006E4BFE" w:rsidRDefault="006E4BFE" w:rsidP="006E4BFE">
      <w:pPr>
        <w:autoSpaceDE/>
        <w:autoSpaceDN/>
        <w:adjustRightInd/>
        <w:spacing w:line="360" w:lineRule="auto"/>
        <w:ind w:left="600" w:hangingChars="250" w:hanging="600"/>
        <w:jc w:val="both"/>
        <w:textAlignment w:val="auto"/>
        <w:rPr>
          <w:rFonts w:ascii="Calibri" w:hAnsi="Calibri"/>
          <w:color w:val="000000"/>
          <w:kern w:val="2"/>
          <w:sz w:val="24"/>
          <w:szCs w:val="28"/>
        </w:rPr>
      </w:pPr>
      <w:r w:rsidRPr="006E4BFE">
        <w:rPr>
          <w:rFonts w:ascii="Calibri" w:hAnsi="Calibri"/>
          <w:color w:val="000000"/>
          <w:kern w:val="2"/>
          <w:sz w:val="24"/>
          <w:szCs w:val="28"/>
        </w:rPr>
        <w:t>（</w:t>
      </w:r>
      <w:r w:rsidRPr="006E4BFE">
        <w:rPr>
          <w:rFonts w:ascii="Calibri" w:hAnsi="Calibri"/>
          <w:color w:val="000000"/>
          <w:kern w:val="2"/>
          <w:sz w:val="24"/>
          <w:szCs w:val="28"/>
        </w:rPr>
        <w:t>8</w:t>
      </w:r>
      <w:r w:rsidRPr="006E4BFE">
        <w:rPr>
          <w:rFonts w:ascii="Calibri" w:hAnsi="Calibri"/>
          <w:color w:val="000000"/>
          <w:kern w:val="2"/>
          <w:sz w:val="24"/>
          <w:szCs w:val="28"/>
        </w:rPr>
        <w:t>）为本中心进行认证检查、产品试验</w:t>
      </w:r>
      <w:r w:rsidRPr="006E4BFE">
        <w:rPr>
          <w:rFonts w:ascii="Calibri" w:hAnsi="Calibri"/>
          <w:color w:val="000000"/>
          <w:kern w:val="2"/>
          <w:sz w:val="24"/>
          <w:szCs w:val="28"/>
        </w:rPr>
        <w:t>/</w:t>
      </w:r>
      <w:r w:rsidRPr="006E4BFE">
        <w:rPr>
          <w:rFonts w:ascii="Calibri" w:hAnsi="Calibri"/>
          <w:color w:val="000000"/>
          <w:kern w:val="2"/>
          <w:sz w:val="24"/>
          <w:szCs w:val="28"/>
        </w:rPr>
        <w:t>检验、解决投诉</w:t>
      </w:r>
      <w:r w:rsidRPr="006E4BFE">
        <w:rPr>
          <w:rFonts w:ascii="Calibri" w:hAnsi="Calibri"/>
          <w:color w:val="000000"/>
          <w:kern w:val="2"/>
          <w:sz w:val="24"/>
          <w:szCs w:val="28"/>
        </w:rPr>
        <w:t>/</w:t>
      </w:r>
      <w:r w:rsidRPr="006E4BFE">
        <w:rPr>
          <w:rFonts w:ascii="Calibri" w:hAnsi="Calibri"/>
          <w:color w:val="000000"/>
          <w:kern w:val="2"/>
          <w:sz w:val="24"/>
          <w:szCs w:val="28"/>
        </w:rPr>
        <w:t>申诉做出必要安排，包括审查文件、进入需要的区域、调阅文件记录、安排受访问的人员等。适用时，为接纳到场的观察员（如认可机构评审员或本中心安排的实习检查员等）提供条件。</w:t>
      </w:r>
    </w:p>
    <w:p w:rsidR="006E4BFE" w:rsidRPr="006E4BFE" w:rsidRDefault="006E4BFE" w:rsidP="006E4BFE">
      <w:pPr>
        <w:autoSpaceDE/>
        <w:autoSpaceDN/>
        <w:adjustRightInd/>
        <w:spacing w:line="360" w:lineRule="auto"/>
        <w:ind w:left="600" w:hangingChars="250" w:hanging="600"/>
        <w:jc w:val="both"/>
        <w:textAlignment w:val="auto"/>
        <w:rPr>
          <w:rFonts w:ascii="Calibri" w:hAnsi="Calibri"/>
          <w:color w:val="000000"/>
          <w:kern w:val="2"/>
          <w:sz w:val="24"/>
          <w:szCs w:val="28"/>
        </w:rPr>
      </w:pPr>
      <w:r w:rsidRPr="006E4BFE">
        <w:rPr>
          <w:rFonts w:ascii="Calibri" w:hAnsi="Calibri"/>
          <w:color w:val="000000"/>
          <w:kern w:val="2"/>
          <w:sz w:val="24"/>
          <w:szCs w:val="28"/>
        </w:rPr>
        <w:t>（</w:t>
      </w:r>
      <w:r w:rsidRPr="006E4BFE">
        <w:rPr>
          <w:rFonts w:ascii="Calibri" w:hAnsi="Calibri"/>
          <w:color w:val="000000"/>
          <w:kern w:val="2"/>
          <w:sz w:val="24"/>
          <w:szCs w:val="28"/>
        </w:rPr>
        <w:t>9</w:t>
      </w:r>
      <w:r w:rsidRPr="006E4BFE">
        <w:rPr>
          <w:rFonts w:ascii="Calibri" w:hAnsi="Calibri"/>
          <w:color w:val="000000"/>
          <w:kern w:val="2"/>
          <w:sz w:val="24"/>
          <w:szCs w:val="28"/>
        </w:rPr>
        <w:t>）为评价（例如测试、检查、检查）和解决投诉准备相应人员。对投诉以及在产品或服务中发现的、对符合认证要求有影响的任何缺陷，应当采取适当的措施，并将采取的措施予以记录；</w:t>
      </w:r>
    </w:p>
    <w:p w:rsidR="006E4BFE" w:rsidRPr="006E4BFE" w:rsidRDefault="006E4BFE" w:rsidP="006E4BFE">
      <w:pPr>
        <w:autoSpaceDE/>
        <w:autoSpaceDN/>
        <w:adjustRightInd/>
        <w:spacing w:line="360" w:lineRule="auto"/>
        <w:ind w:left="600" w:hangingChars="250" w:hanging="600"/>
        <w:jc w:val="both"/>
        <w:textAlignment w:val="auto"/>
        <w:rPr>
          <w:rFonts w:ascii="Calibri" w:hAnsi="Calibri"/>
          <w:color w:val="000000"/>
          <w:kern w:val="2"/>
          <w:sz w:val="24"/>
          <w:szCs w:val="28"/>
        </w:rPr>
      </w:pPr>
      <w:r w:rsidRPr="006E4BFE">
        <w:rPr>
          <w:rFonts w:ascii="Calibri" w:hAnsi="Calibri"/>
          <w:color w:val="000000"/>
          <w:kern w:val="2"/>
          <w:sz w:val="24"/>
          <w:szCs w:val="28"/>
        </w:rPr>
        <w:t>（</w:t>
      </w:r>
      <w:r w:rsidRPr="006E4BFE">
        <w:rPr>
          <w:rFonts w:ascii="Calibri" w:hAnsi="Calibri"/>
          <w:color w:val="000000"/>
          <w:kern w:val="2"/>
          <w:sz w:val="24"/>
          <w:szCs w:val="28"/>
        </w:rPr>
        <w:t>10</w:t>
      </w:r>
      <w:r w:rsidRPr="006E4BFE">
        <w:rPr>
          <w:rFonts w:ascii="Calibri" w:hAnsi="Calibri"/>
          <w:color w:val="000000"/>
          <w:kern w:val="2"/>
          <w:sz w:val="24"/>
          <w:szCs w:val="28"/>
        </w:rPr>
        <w:t>）当中国认证认可监督管理委员会及相应认证项目认可机构有需要时，给予必要配合；</w:t>
      </w:r>
    </w:p>
    <w:p w:rsidR="006E4BFE" w:rsidRPr="006E4BFE" w:rsidRDefault="006E4BFE" w:rsidP="006E4BFE">
      <w:pPr>
        <w:autoSpaceDE/>
        <w:autoSpaceDN/>
        <w:adjustRightInd/>
        <w:spacing w:line="360" w:lineRule="auto"/>
        <w:ind w:left="600" w:hangingChars="250" w:hanging="600"/>
        <w:jc w:val="both"/>
        <w:textAlignment w:val="auto"/>
        <w:rPr>
          <w:rFonts w:ascii="Calibri" w:hAnsi="Calibri"/>
          <w:color w:val="000000"/>
          <w:kern w:val="2"/>
          <w:sz w:val="24"/>
          <w:szCs w:val="28"/>
        </w:rPr>
      </w:pPr>
      <w:r w:rsidRPr="006E4BFE">
        <w:rPr>
          <w:rFonts w:ascii="Calibri" w:hAnsi="Calibri"/>
          <w:color w:val="000000"/>
          <w:kern w:val="2"/>
          <w:sz w:val="24"/>
          <w:szCs w:val="28"/>
        </w:rPr>
        <w:t>（</w:t>
      </w:r>
      <w:r w:rsidRPr="006E4BFE">
        <w:rPr>
          <w:rFonts w:ascii="Calibri" w:hAnsi="Calibri"/>
          <w:color w:val="000000"/>
          <w:kern w:val="2"/>
          <w:sz w:val="24"/>
          <w:szCs w:val="28"/>
        </w:rPr>
        <w:t>11</w:t>
      </w:r>
      <w:r w:rsidRPr="006E4BFE">
        <w:rPr>
          <w:rFonts w:ascii="Calibri" w:hAnsi="Calibri"/>
          <w:color w:val="000000"/>
          <w:kern w:val="2"/>
          <w:sz w:val="24"/>
          <w:szCs w:val="28"/>
        </w:rPr>
        <w:t>）确保认证产品质量始终符合相关的产品标准及认证规则的要求，不得将产品质量责任转移给本中心或相关检测机构及人员；</w:t>
      </w:r>
    </w:p>
    <w:p w:rsidR="006E4BFE" w:rsidRPr="006E4BFE" w:rsidRDefault="006E4BFE" w:rsidP="006E4BFE">
      <w:pPr>
        <w:autoSpaceDE/>
        <w:autoSpaceDN/>
        <w:adjustRightInd/>
        <w:spacing w:line="360" w:lineRule="auto"/>
        <w:ind w:left="600" w:hangingChars="250" w:hanging="600"/>
        <w:jc w:val="both"/>
        <w:textAlignment w:val="auto"/>
        <w:rPr>
          <w:rFonts w:ascii="Calibri" w:hAnsi="Calibri"/>
          <w:color w:val="000000"/>
          <w:kern w:val="2"/>
          <w:sz w:val="24"/>
          <w:szCs w:val="28"/>
        </w:rPr>
      </w:pPr>
      <w:r w:rsidRPr="006E4BFE">
        <w:rPr>
          <w:rFonts w:ascii="Calibri" w:hAnsi="Calibri"/>
          <w:color w:val="000000"/>
          <w:kern w:val="2"/>
          <w:sz w:val="24"/>
          <w:szCs w:val="28"/>
        </w:rPr>
        <w:t>（</w:t>
      </w:r>
      <w:r w:rsidRPr="006E4BFE">
        <w:rPr>
          <w:rFonts w:ascii="Calibri" w:hAnsi="Calibri"/>
          <w:color w:val="000000"/>
          <w:kern w:val="2"/>
          <w:sz w:val="24"/>
          <w:szCs w:val="28"/>
        </w:rPr>
        <w:t>12</w:t>
      </w:r>
      <w:r w:rsidRPr="006E4BFE">
        <w:rPr>
          <w:rFonts w:ascii="Calibri" w:hAnsi="Calibri"/>
          <w:color w:val="000000"/>
          <w:kern w:val="2"/>
          <w:sz w:val="24"/>
          <w:szCs w:val="28"/>
        </w:rPr>
        <w:t>）认证标志的使用</w:t>
      </w:r>
      <w:r w:rsidRPr="006E4BFE">
        <w:rPr>
          <w:rFonts w:ascii="Calibri" w:hAnsi="Calibri" w:hint="eastAsia"/>
          <w:color w:val="000000"/>
          <w:kern w:val="2"/>
          <w:sz w:val="24"/>
          <w:szCs w:val="28"/>
        </w:rPr>
        <w:t>应按照</w:t>
      </w:r>
      <w:r w:rsidR="007B7D17">
        <w:rPr>
          <w:rFonts w:ascii="Calibri" w:hAnsi="Calibri" w:hint="eastAsia"/>
          <w:color w:val="000000"/>
          <w:kern w:val="2"/>
          <w:sz w:val="24"/>
          <w:szCs w:val="28"/>
        </w:rPr>
        <w:t>认监委</w:t>
      </w:r>
      <w:r w:rsidR="007B7D17" w:rsidRPr="007B7D17">
        <w:rPr>
          <w:rFonts w:ascii="Calibri" w:hAnsi="Calibri"/>
          <w:color w:val="000000"/>
          <w:kern w:val="2"/>
          <w:sz w:val="24"/>
          <w:szCs w:val="28"/>
        </w:rPr>
        <w:t>《强制性产品认证标志管理办法》</w:t>
      </w:r>
      <w:r w:rsidRPr="006E4BFE">
        <w:rPr>
          <w:rFonts w:ascii="Calibri" w:hAnsi="Calibri" w:hint="eastAsia"/>
          <w:color w:val="000000"/>
          <w:kern w:val="2"/>
          <w:sz w:val="24"/>
          <w:szCs w:val="28"/>
        </w:rPr>
        <w:t>执行；</w:t>
      </w:r>
    </w:p>
    <w:p w:rsidR="005F0B60" w:rsidRPr="006E4BFE" w:rsidRDefault="006E4BFE" w:rsidP="006E4BFE">
      <w:pPr>
        <w:spacing w:line="360" w:lineRule="auto"/>
        <w:jc w:val="both"/>
        <w:rPr>
          <w:rFonts w:ascii="Calibri" w:hAnsi="Calibri"/>
          <w:spacing w:val="15"/>
          <w:sz w:val="24"/>
          <w:szCs w:val="28"/>
        </w:rPr>
      </w:pPr>
      <w:r w:rsidRPr="006E4BFE">
        <w:rPr>
          <w:rFonts w:ascii="Calibri" w:hAnsi="Calibri"/>
          <w:color w:val="000000"/>
          <w:kern w:val="2"/>
          <w:sz w:val="24"/>
          <w:szCs w:val="28"/>
        </w:rPr>
        <w:t>（</w:t>
      </w:r>
      <w:r w:rsidRPr="006E4BFE">
        <w:rPr>
          <w:rFonts w:ascii="Calibri" w:hAnsi="Calibri"/>
          <w:color w:val="000000"/>
          <w:kern w:val="2"/>
          <w:sz w:val="24"/>
          <w:szCs w:val="28"/>
        </w:rPr>
        <w:t>13</w:t>
      </w:r>
      <w:r w:rsidRPr="006E4BFE">
        <w:rPr>
          <w:rFonts w:ascii="Calibri" w:hAnsi="Calibri"/>
          <w:color w:val="000000"/>
          <w:kern w:val="2"/>
          <w:sz w:val="24"/>
          <w:szCs w:val="28"/>
        </w:rPr>
        <w:t>）遵守国家法律法规和本中心的有关规定</w:t>
      </w:r>
    </w:p>
    <w:p w:rsidR="00F04677" w:rsidRPr="006E4BFE" w:rsidRDefault="00F04677">
      <w:pPr>
        <w:rPr>
          <w:sz w:val="32"/>
        </w:rPr>
      </w:pPr>
    </w:p>
    <w:sectPr w:rsidR="00F04677" w:rsidRPr="006E4BFE" w:rsidSect="008C7F13">
      <w:headerReference w:type="default" r:id="rId7"/>
      <w:footerReference w:type="even" r:id="rId8"/>
      <w:headerReference w:type="first" r:id="rId9"/>
      <w:pgSz w:w="11907" w:h="16840" w:code="9"/>
      <w:pgMar w:top="1440" w:right="1797" w:bottom="1440" w:left="1797" w:header="851" w:footer="851" w:gutter="0"/>
      <w:pgNumType w:start="1"/>
      <w:cols w:space="425"/>
      <w:titlePg/>
      <w:docGrid w:linePitch="4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48CD" w:rsidRDefault="005648CD" w:rsidP="005F0B60">
      <w:r>
        <w:separator/>
      </w:r>
    </w:p>
  </w:endnote>
  <w:endnote w:type="continuationSeparator" w:id="1">
    <w:p w:rsidR="005648CD" w:rsidRDefault="005648CD" w:rsidP="005F0B6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4A4" w:rsidRDefault="00D40834">
    <w:pPr>
      <w:pStyle w:val="a4"/>
      <w:framePr w:wrap="around" w:vAnchor="text" w:hAnchor="margin" w:xAlign="center" w:y="1"/>
      <w:rPr>
        <w:rStyle w:val="a5"/>
      </w:rPr>
    </w:pPr>
    <w:r>
      <w:rPr>
        <w:rStyle w:val="a5"/>
      </w:rPr>
      <w:fldChar w:fldCharType="begin"/>
    </w:r>
    <w:r w:rsidR="00F04677">
      <w:rPr>
        <w:rStyle w:val="a5"/>
      </w:rPr>
      <w:instrText xml:space="preserve">PAGE  </w:instrText>
    </w:r>
    <w:r>
      <w:rPr>
        <w:rStyle w:val="a5"/>
      </w:rPr>
      <w:fldChar w:fldCharType="end"/>
    </w:r>
  </w:p>
  <w:p w:rsidR="00A544A4" w:rsidRDefault="005648C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48CD" w:rsidRDefault="005648CD" w:rsidP="005F0B60">
      <w:r>
        <w:separator/>
      </w:r>
    </w:p>
  </w:footnote>
  <w:footnote w:type="continuationSeparator" w:id="1">
    <w:p w:rsidR="005648CD" w:rsidRDefault="005648CD" w:rsidP="005F0B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4A4" w:rsidRPr="00DF347B" w:rsidRDefault="00DF347B">
    <w:pPr>
      <w:pStyle w:val="a3"/>
      <w:jc w:val="both"/>
      <w:rPr>
        <w:rFonts w:hAnsi="宋体"/>
        <w:b/>
        <w:sz w:val="21"/>
        <w:szCs w:val="21"/>
      </w:rPr>
    </w:pPr>
    <w:r>
      <w:rPr>
        <w:rFonts w:hAnsi="宋体" w:hint="eastAsia"/>
        <w:noProof/>
        <w:sz w:val="21"/>
        <w:szCs w:val="21"/>
      </w:rPr>
      <w:drawing>
        <wp:anchor distT="0" distB="0" distL="114300" distR="114300" simplePos="0" relativeHeight="251658240" behindDoc="0" locked="0" layoutInCell="1" allowOverlap="1">
          <wp:simplePos x="0" y="0"/>
          <wp:positionH relativeFrom="column">
            <wp:posOffset>-50800</wp:posOffset>
          </wp:positionH>
          <wp:positionV relativeFrom="paragraph">
            <wp:posOffset>-22225</wp:posOffset>
          </wp:positionV>
          <wp:extent cx="287655" cy="266065"/>
          <wp:effectExtent l="19050" t="0" r="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87655" cy="266065"/>
                  </a:xfrm>
                  <a:prstGeom prst="rect">
                    <a:avLst/>
                  </a:prstGeom>
                  <a:noFill/>
                  <a:ln w="9525">
                    <a:noFill/>
                    <a:miter lim="800000"/>
                    <a:headEnd/>
                    <a:tailEnd/>
                  </a:ln>
                </pic:spPr>
              </pic:pic>
            </a:graphicData>
          </a:graphic>
        </wp:anchor>
      </w:drawing>
    </w:r>
    <w:r w:rsidR="00F04677" w:rsidRPr="0059552D">
      <w:rPr>
        <w:rFonts w:hAnsi="宋体" w:hint="eastAsia"/>
        <w:sz w:val="21"/>
        <w:szCs w:val="21"/>
      </w:rPr>
      <w:t xml:space="preserve">   </w:t>
    </w:r>
    <w:r>
      <w:rPr>
        <w:rFonts w:hAnsi="宋体" w:hint="eastAsia"/>
        <w:sz w:val="21"/>
        <w:szCs w:val="21"/>
      </w:rPr>
      <w:t xml:space="preserve">  </w:t>
    </w:r>
    <w:r>
      <w:rPr>
        <w:rFonts w:ascii="隶书" w:eastAsia="隶书" w:hint="eastAsia"/>
        <w:sz w:val="32"/>
      </w:rPr>
      <w:t>赛宝</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4A4" w:rsidRDefault="00DF347B" w:rsidP="002B1325">
    <w:pPr>
      <w:pStyle w:val="a3"/>
      <w:pBdr>
        <w:bottom w:val="single" w:sz="4" w:space="1" w:color="auto"/>
      </w:pBdr>
      <w:jc w:val="left"/>
    </w:pPr>
    <w:r>
      <w:rPr>
        <w:noProof/>
      </w:rPr>
      <w:drawing>
        <wp:anchor distT="0" distB="0" distL="114300" distR="114300" simplePos="0" relativeHeight="251660288" behindDoc="0" locked="0" layoutInCell="1" allowOverlap="1">
          <wp:simplePos x="0" y="0"/>
          <wp:positionH relativeFrom="column">
            <wp:posOffset>17145</wp:posOffset>
          </wp:positionH>
          <wp:positionV relativeFrom="paragraph">
            <wp:posOffset>-8255</wp:posOffset>
          </wp:positionV>
          <wp:extent cx="287655" cy="266065"/>
          <wp:effectExtent l="19050" t="0" r="0" b="0"/>
          <wp:wrapTopAndBottom/>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87655" cy="266065"/>
                  </a:xfrm>
                  <a:prstGeom prst="rect">
                    <a:avLst/>
                  </a:prstGeom>
                  <a:noFill/>
                  <a:ln w="9525">
                    <a:noFill/>
                    <a:miter lim="800000"/>
                    <a:headEnd/>
                    <a:tailEnd/>
                  </a:ln>
                </pic:spPr>
              </pic:pic>
            </a:graphicData>
          </a:graphic>
        </wp:anchor>
      </w:drawing>
    </w:r>
    <w:r w:rsidR="00F04677">
      <w:rPr>
        <w:noProof/>
      </w:rPr>
      <w:t xml:space="preserve"> </w:t>
    </w:r>
    <w:r>
      <w:rPr>
        <w:rFonts w:hint="eastAsia"/>
        <w:noProof/>
      </w:rPr>
      <w:t xml:space="preserve">        </w:t>
    </w:r>
    <w:r>
      <w:rPr>
        <w:rFonts w:ascii="隶书" w:eastAsia="隶书" w:hint="eastAsia"/>
        <w:sz w:val="32"/>
      </w:rPr>
      <w:t>赛宝</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F0B60"/>
    <w:rsid w:val="00182E5E"/>
    <w:rsid w:val="00196DC2"/>
    <w:rsid w:val="003F3EB8"/>
    <w:rsid w:val="00505357"/>
    <w:rsid w:val="005270DE"/>
    <w:rsid w:val="005648CD"/>
    <w:rsid w:val="005F0B60"/>
    <w:rsid w:val="006E4BFE"/>
    <w:rsid w:val="007B7D17"/>
    <w:rsid w:val="00965C28"/>
    <w:rsid w:val="00D40834"/>
    <w:rsid w:val="00DF347B"/>
    <w:rsid w:val="00F046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B60"/>
    <w:pPr>
      <w:widowControl w:val="0"/>
      <w:autoSpaceDE w:val="0"/>
      <w:autoSpaceDN w:val="0"/>
      <w:adjustRightInd w:val="0"/>
      <w:textAlignment w:val="baseline"/>
    </w:pPr>
    <w:rPr>
      <w:rFonts w:ascii="宋体" w:eastAsia="宋体" w:hAnsi="Times New Roman" w:cs="Times New Roman"/>
      <w:kern w:val="0"/>
      <w:sz w:val="34"/>
      <w:szCs w:val="20"/>
    </w:rPr>
  </w:style>
  <w:style w:type="paragraph" w:styleId="1">
    <w:name w:val="heading 1"/>
    <w:basedOn w:val="a"/>
    <w:next w:val="a"/>
    <w:link w:val="1Char"/>
    <w:qFormat/>
    <w:rsid w:val="005F0B60"/>
    <w:pPr>
      <w:keepNext/>
      <w:keepLines/>
      <w:spacing w:before="240" w:after="120"/>
      <w:outlineLvl w:val="0"/>
    </w:pPr>
    <w:rPr>
      <w:rFonts w:ascii="黑体" w:eastAsia="黑体"/>
      <w:bCs/>
      <w:kern w:val="44"/>
      <w:sz w:val="32"/>
      <w:szCs w:val="44"/>
    </w:rPr>
  </w:style>
  <w:style w:type="paragraph" w:styleId="2">
    <w:name w:val="heading 2"/>
    <w:basedOn w:val="a"/>
    <w:next w:val="a"/>
    <w:link w:val="2Char"/>
    <w:qFormat/>
    <w:rsid w:val="005F0B60"/>
    <w:pPr>
      <w:keepNext/>
      <w:keepLines/>
      <w:spacing w:before="120" w:after="120"/>
      <w:outlineLvl w:val="1"/>
    </w:pPr>
    <w:rPr>
      <w:rFonts w:ascii="Arial" w:eastAsia="黑体" w:hAnsi="Arial"/>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F0B60"/>
    <w:pPr>
      <w:pBdr>
        <w:bottom w:val="single" w:sz="6" w:space="1" w:color="auto"/>
      </w:pBdr>
      <w:tabs>
        <w:tab w:val="center" w:pos="4153"/>
        <w:tab w:val="right" w:pos="8306"/>
      </w:tabs>
      <w:autoSpaceDE/>
      <w:autoSpaceDN/>
      <w:adjustRightInd/>
      <w:snapToGrid w:val="0"/>
      <w:jc w:val="center"/>
      <w:textAlignment w:val="auto"/>
    </w:pPr>
    <w:rPr>
      <w:rFonts w:asciiTheme="minorHAnsi" w:eastAsiaTheme="minorEastAsia" w:hAnsiTheme="minorHAnsi" w:cstheme="minorBidi"/>
      <w:kern w:val="2"/>
      <w:sz w:val="18"/>
      <w:szCs w:val="18"/>
    </w:rPr>
  </w:style>
  <w:style w:type="character" w:customStyle="1" w:styleId="Char">
    <w:name w:val="页眉 Char"/>
    <w:basedOn w:val="a0"/>
    <w:link w:val="a3"/>
    <w:uiPriority w:val="99"/>
    <w:semiHidden/>
    <w:rsid w:val="005F0B60"/>
    <w:rPr>
      <w:sz w:val="18"/>
      <w:szCs w:val="18"/>
    </w:rPr>
  </w:style>
  <w:style w:type="paragraph" w:styleId="a4">
    <w:name w:val="footer"/>
    <w:basedOn w:val="a"/>
    <w:link w:val="Char0"/>
    <w:unhideWhenUsed/>
    <w:rsid w:val="005F0B60"/>
    <w:pPr>
      <w:tabs>
        <w:tab w:val="center" w:pos="4153"/>
        <w:tab w:val="right" w:pos="8306"/>
      </w:tabs>
      <w:autoSpaceDE/>
      <w:autoSpaceDN/>
      <w:adjustRightInd/>
      <w:snapToGrid w:val="0"/>
      <w:textAlignment w:val="auto"/>
    </w:pPr>
    <w:rPr>
      <w:rFonts w:asciiTheme="minorHAnsi" w:eastAsiaTheme="minorEastAsia" w:hAnsiTheme="minorHAnsi" w:cstheme="minorBidi"/>
      <w:kern w:val="2"/>
      <w:sz w:val="18"/>
      <w:szCs w:val="18"/>
    </w:rPr>
  </w:style>
  <w:style w:type="character" w:customStyle="1" w:styleId="Char0">
    <w:name w:val="页脚 Char"/>
    <w:basedOn w:val="a0"/>
    <w:link w:val="a4"/>
    <w:uiPriority w:val="99"/>
    <w:semiHidden/>
    <w:rsid w:val="005F0B60"/>
    <w:rPr>
      <w:sz w:val="18"/>
      <w:szCs w:val="18"/>
    </w:rPr>
  </w:style>
  <w:style w:type="character" w:customStyle="1" w:styleId="1Char">
    <w:name w:val="标题 1 Char"/>
    <w:basedOn w:val="a0"/>
    <w:link w:val="1"/>
    <w:rsid w:val="005F0B60"/>
    <w:rPr>
      <w:rFonts w:ascii="黑体" w:eastAsia="黑体" w:hAnsi="Times New Roman" w:cs="Times New Roman"/>
      <w:bCs/>
      <w:kern w:val="44"/>
      <w:sz w:val="32"/>
      <w:szCs w:val="44"/>
    </w:rPr>
  </w:style>
  <w:style w:type="character" w:customStyle="1" w:styleId="2Char">
    <w:name w:val="标题 2 Char"/>
    <w:basedOn w:val="a0"/>
    <w:link w:val="2"/>
    <w:rsid w:val="005F0B60"/>
    <w:rPr>
      <w:rFonts w:ascii="Arial" w:eastAsia="黑体" w:hAnsi="Arial" w:cs="Times New Roman"/>
      <w:bCs/>
      <w:kern w:val="0"/>
      <w:sz w:val="30"/>
      <w:szCs w:val="32"/>
    </w:rPr>
  </w:style>
  <w:style w:type="character" w:styleId="a5">
    <w:name w:val="page number"/>
    <w:basedOn w:val="a0"/>
    <w:rsid w:val="005F0B6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6D5D0-8E15-47A6-A933-9BD936007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207</Words>
  <Characters>1183</Characters>
  <Application>Microsoft Office Word</Application>
  <DocSecurity>0</DocSecurity>
  <Lines>9</Lines>
  <Paragraphs>2</Paragraphs>
  <ScaleCrop>false</ScaleCrop>
  <Company/>
  <LinksUpToDate>false</LinksUpToDate>
  <CharactersWithSpaces>1388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许可</dc:creator>
  <cp:keywords/>
  <dc:description/>
  <cp:lastModifiedBy>许可</cp:lastModifiedBy>
  <cp:revision>7</cp:revision>
  <dcterms:created xsi:type="dcterms:W3CDTF">2016-07-05T08:41:00Z</dcterms:created>
  <dcterms:modified xsi:type="dcterms:W3CDTF">2016-07-06T02:14:00Z</dcterms:modified>
</cp:coreProperties>
</file>