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610F2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关于5G移动用户终端实施强制性产品认证的公告</w:t>
      </w:r>
    </w:p>
    <w:p w14:paraId="08FC9327">
      <w:pPr>
        <w:pStyle w:val="2"/>
        <w:keepNext w:val="0"/>
        <w:keepLines w:val="0"/>
        <w:widowControl/>
        <w:suppressLineNumbers w:val="0"/>
      </w:pPr>
      <w:r>
        <w:rPr>
          <w:rFonts w:ascii="微软雅黑" w:hAnsi="微软雅黑" w:eastAsia="微软雅黑" w:cs="微软雅黑"/>
          <w:sz w:val="18"/>
          <w:szCs w:val="18"/>
        </w:rPr>
        <w:t>各相关认证企业：</w:t>
      </w:r>
    </w:p>
    <w:p w14:paraId="742DC90C"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微软雅黑" w:hAnsi="微软雅黑" w:eastAsia="微软雅黑" w:cs="微软雅黑"/>
          <w:sz w:val="18"/>
          <w:szCs w:val="18"/>
        </w:rPr>
        <w:t>依据国家认监委2020年第20号公告《认监委关于明确5G移动用户终端强制性产品认证要求的公告》，5G移动用户终端属于强制性产品认证范围。现将5G移动用户终端实施强制性产品认证执行标准的有关要求明确如下：</w:t>
      </w:r>
    </w:p>
    <w:p w14:paraId="0BEA2A79"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微软雅黑" w:hAnsi="微软雅黑" w:eastAsia="微软雅黑" w:cs="微软雅黑"/>
          <w:sz w:val="18"/>
          <w:szCs w:val="18"/>
        </w:rPr>
        <w:t>一、自认监委公告发布之日（2020年8月28日）起，对于5G移动用户终端申请强制性产品认证时，认证依据标准应增加YD/T2583.18-2019《蜂窝式移动通信设备电磁兼容性能要求和测量方法 第18部分：5G用户设备和辅助设备》（以下简称YD/T2583.18），检测合格后，方可出具认证证书。</w:t>
      </w:r>
    </w:p>
    <w:p w14:paraId="130E5E77"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微软雅黑" w:hAnsi="微软雅黑" w:eastAsia="微软雅黑" w:cs="微软雅黑"/>
          <w:sz w:val="18"/>
          <w:szCs w:val="18"/>
        </w:rPr>
        <w:t>二、已获得强制性产品认证但认证依据标准未包含YD/T2583.18的5G移动用户终端，认证证书持有人应尽快提出依据YD/T2583.18的补充检测申请，检测合格后，颁发相应标准认证证书。证书补测转换工作应于2021年6月30日前完成。未按规定日期完成证书转换的认证证书，将予以注销。</w:t>
      </w:r>
    </w:p>
    <w:p w14:paraId="5BEF4192"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微软雅黑" w:hAnsi="微软雅黑" w:eastAsia="微软雅黑" w:cs="微软雅黑"/>
          <w:sz w:val="18"/>
          <w:szCs w:val="18"/>
        </w:rPr>
        <w:t>三、认监委公告发布之日前已经出厂、投放市场并且已经不再生产的获证产品，无需进行证书转换。</w:t>
      </w:r>
    </w:p>
    <w:p w14:paraId="23C77FEC">
      <w:pPr>
        <w:pStyle w:val="2"/>
        <w:keepNext w:val="0"/>
        <w:keepLines w:val="0"/>
        <w:widowControl/>
        <w:suppressLineNumbers w:val="0"/>
        <w:jc w:val="right"/>
        <w:rPr>
          <w:rFonts w:hint="eastAsia" w:ascii="微软雅黑" w:hAnsi="微软雅黑" w:eastAsia="微软雅黑" w:cs="微软雅黑"/>
          <w:sz w:val="18"/>
          <w:szCs w:val="18"/>
        </w:rPr>
      </w:pPr>
    </w:p>
    <w:p w14:paraId="26BA5A49">
      <w:pPr>
        <w:pStyle w:val="2"/>
        <w:keepNext w:val="0"/>
        <w:keepLines w:val="0"/>
        <w:widowControl/>
        <w:suppressLineNumbers w:val="0"/>
        <w:jc w:val="right"/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</w:rPr>
        <w:t>广州赛宝认证中心服务有限公司</w:t>
      </w:r>
    </w:p>
    <w:p w14:paraId="7C2E8C8B"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微软雅黑" w:hAnsi="微软雅黑" w:eastAsia="微软雅黑" w:cs="微软雅黑"/>
          <w:sz w:val="18"/>
          <w:szCs w:val="18"/>
        </w:rPr>
        <w:t>2020年9月7日</w:t>
      </w:r>
    </w:p>
    <w:p w14:paraId="7DE3760C">
      <w:pPr>
        <w:pStyle w:val="2"/>
        <w:keepNext w:val="0"/>
        <w:keepLines w:val="0"/>
        <w:widowControl/>
        <w:suppressLineNumbers w:val="0"/>
      </w:pPr>
    </w:p>
    <w:p w14:paraId="06847B42">
      <w:pPr>
        <w:jc w:val="center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65FD7"/>
    <w:rsid w:val="0EC65FD7"/>
    <w:rsid w:val="19E13681"/>
    <w:rsid w:val="245F573A"/>
    <w:rsid w:val="28FA4709"/>
    <w:rsid w:val="40327642"/>
    <w:rsid w:val="46562673"/>
    <w:rsid w:val="4FA10951"/>
    <w:rsid w:val="6D5C2995"/>
    <w:rsid w:val="78C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1009</Characters>
  <Lines>0</Lines>
  <Paragraphs>0</Paragraphs>
  <TotalTime>4</TotalTime>
  <ScaleCrop>false</ScaleCrop>
  <LinksUpToDate>false</LinksUpToDate>
  <CharactersWithSpaces>1091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2024-11-22T11:01:00Z</dcterms:created>
  <dc:creator>OnlySun</dc:creator>
  <cp:lastModifiedBy>OnlySun</cp:lastModifiedBy>
  <dcterms:modified xsi:type="dcterms:W3CDTF">2024-11-23T03:42:04Z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3ED384E41DF84C378A5AD46879FE3E56_13</vt:lpwstr>
  </property>
</Properties>
</file>