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B69A0">
      <w:pPr>
        <w:jc w:val="center"/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/>
          <w:b/>
          <w:bCs/>
          <w:sz w:val="28"/>
          <w:szCs w:val="36"/>
        </w:rPr>
        <w:t>关于强制性产品认证（CCC）启用新版证书样式及电子证书文档格式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的通知</w:t>
      </w:r>
    </w:p>
    <w:p w14:paraId="2E75D960">
      <w:pPr>
        <w:pStyle w:val="2"/>
        <w:keepNext w:val="0"/>
        <w:keepLines w:val="0"/>
        <w:widowControl/>
        <w:suppressLineNumbers w:val="0"/>
        <w:shd w:val="clear" w:fill="FFFFFF"/>
        <w:spacing w:after="105" w:afterAutospacing="0"/>
        <w:ind w:left="0" w:firstLine="42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宋体" w:hAnsi="宋体" w:eastAsia="宋体" w:cs="宋体"/>
          <w:color w:val="000000"/>
          <w:sz w:val="18"/>
          <w:szCs w:val="18"/>
          <w:shd w:val="clear" w:fill="FFFFFF"/>
        </w:rPr>
        <w:t>各相关企业：</w:t>
      </w:r>
    </w:p>
    <w:p w14:paraId="36E356A6">
      <w:pPr>
        <w:pStyle w:val="2"/>
        <w:keepNext w:val="0"/>
        <w:keepLines w:val="0"/>
        <w:widowControl/>
        <w:suppressLineNumbers w:val="0"/>
        <w:shd w:val="clear" w:fill="FFFFFF"/>
        <w:spacing w:after="105" w:afterAutospacing="0"/>
        <w:ind w:left="0" w:firstLine="42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fill="FFFFFF"/>
        </w:rPr>
        <w:t>首先，感谢您对赛宝认证中心强制性产品认证服务的大力支持！</w:t>
      </w:r>
    </w:p>
    <w:p w14:paraId="6B796283">
      <w:pPr>
        <w:pStyle w:val="2"/>
        <w:keepNext w:val="0"/>
        <w:keepLines w:val="0"/>
        <w:widowControl/>
        <w:suppressLineNumbers w:val="0"/>
        <w:shd w:val="clear" w:fill="FFFFFF"/>
        <w:spacing w:after="105" w:afterAutospacing="0"/>
        <w:ind w:left="0" w:firstLine="42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fill="FFFFFF"/>
        </w:rPr>
        <w:t>根据《国家认监委关于完善强制性产品认证证书和标志管理的公告》（2023年第12号）要求，广州赛宝认证中心服务有限公司（以下简称“赛宝”）现就强制性产品认证（CCC）启用新版证书样式、电子证书文档格式的有关事项通知如下：</w:t>
      </w:r>
    </w:p>
    <w:p w14:paraId="3EF865B5">
      <w:pPr>
        <w:pStyle w:val="2"/>
        <w:keepNext w:val="0"/>
        <w:keepLines w:val="0"/>
        <w:widowControl/>
        <w:suppressLineNumbers w:val="0"/>
        <w:shd w:val="clear" w:fill="FFFFFF"/>
        <w:spacing w:after="105" w:afterAutospacing="0"/>
        <w:ind w:left="0" w:firstLine="42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fill="FFFFFF"/>
        </w:rPr>
        <w:t>一、新版证书样式</w:t>
      </w:r>
    </w:p>
    <w:p w14:paraId="1D55F30E">
      <w:pPr>
        <w:pStyle w:val="2"/>
        <w:keepNext w:val="0"/>
        <w:keepLines w:val="0"/>
        <w:widowControl/>
        <w:suppressLineNumbers w:val="0"/>
        <w:shd w:val="clear" w:fill="FFFFFF"/>
        <w:spacing w:after="105" w:afterAutospacing="0"/>
        <w:ind w:left="0" w:firstLine="42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fill="FFFFFF"/>
        </w:rPr>
        <w:t>新版强制性产品认证证书样式详见附件</w:t>
      </w:r>
    </w:p>
    <w:p w14:paraId="7172935C">
      <w:pPr>
        <w:pStyle w:val="2"/>
        <w:keepNext w:val="0"/>
        <w:keepLines w:val="0"/>
        <w:widowControl/>
        <w:suppressLineNumbers w:val="0"/>
        <w:shd w:val="clear" w:fill="FFFFFF"/>
        <w:spacing w:after="105" w:afterAutospacing="0"/>
        <w:ind w:left="0" w:firstLine="42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fill="FFFFFF"/>
        </w:rPr>
        <w:t>二、电子证书文档格式及纸质证书</w:t>
      </w:r>
    </w:p>
    <w:p w14:paraId="6BA7B55F">
      <w:pPr>
        <w:pStyle w:val="2"/>
        <w:keepNext w:val="0"/>
        <w:keepLines w:val="0"/>
        <w:widowControl/>
        <w:suppressLineNumbers w:val="0"/>
        <w:shd w:val="clear" w:fill="FFFFFF"/>
        <w:spacing w:after="105" w:afterAutospacing="0"/>
        <w:ind w:left="0" w:firstLine="42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fill="FFFFFF"/>
        </w:rPr>
        <w:t>认证证书签发后，认证委托人可登录赛宝CCC认证业务平台获取电子证书。电子证书文档格式依据我国电子公文交换和存储格式标准，采用OFD(Open Fixed-layout Document)文档格式颁发电子证书。可使用金山WPS(https://www.wps.cn/)、数科OFD阅读器(http://www.suwell.cn/)等OFD专业工具查看电子证书信息，并验证证书的电子签章信息。</w:t>
      </w:r>
    </w:p>
    <w:p w14:paraId="421301A5">
      <w:pPr>
        <w:pStyle w:val="2"/>
        <w:keepNext w:val="0"/>
        <w:keepLines w:val="0"/>
        <w:widowControl/>
        <w:suppressLineNumbers w:val="0"/>
        <w:shd w:val="clear" w:fill="FFFFFF"/>
        <w:spacing w:after="105" w:afterAutospacing="0"/>
        <w:ind w:left="0" w:firstLine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fill="FFFFFF"/>
        </w:rPr>
        <w:t>纸质认证证书与电子认证证书具有同等法律效力，故施行 CCC 认证电子认证后不再提供纸质证书，认证委托人确实需要纸质证书的，在认证申请时提出申请，认证机构将额外发放。</w:t>
      </w:r>
    </w:p>
    <w:p w14:paraId="654B55E4">
      <w:pPr>
        <w:pStyle w:val="2"/>
        <w:keepNext w:val="0"/>
        <w:keepLines w:val="0"/>
        <w:widowControl/>
        <w:suppressLineNumbers w:val="0"/>
        <w:shd w:val="clear" w:fill="FFFFFF"/>
        <w:spacing w:after="105" w:afterAutospacing="0"/>
        <w:ind w:left="0" w:firstLine="42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fill="FFFFFF"/>
        </w:rPr>
        <w:t>三、实施安排</w:t>
      </w:r>
    </w:p>
    <w:p w14:paraId="63316902">
      <w:pPr>
        <w:pStyle w:val="2"/>
        <w:keepNext w:val="0"/>
        <w:keepLines w:val="0"/>
        <w:widowControl/>
        <w:suppressLineNumbers w:val="0"/>
        <w:shd w:val="clear" w:fill="FFFFFF"/>
        <w:spacing w:after="105" w:afterAutospacing="0"/>
        <w:ind w:left="0" w:firstLine="42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fill="FFFFFF"/>
        </w:rPr>
        <w:t>自2024年1月1日起，依据上述要求签发证书并颁发电子证书。</w:t>
      </w:r>
    </w:p>
    <w:p w14:paraId="1E5CAA56">
      <w:pPr>
        <w:pStyle w:val="2"/>
        <w:keepNext w:val="0"/>
        <w:keepLines w:val="0"/>
        <w:widowControl/>
        <w:suppressLineNumbers w:val="0"/>
        <w:shd w:val="clear" w:fill="FFFFFF"/>
        <w:spacing w:after="105" w:afterAutospacing="0"/>
        <w:ind w:left="0" w:firstLine="42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fill="FFFFFF"/>
        </w:rPr>
        <w:t>四、已发证书的要求</w:t>
      </w:r>
    </w:p>
    <w:p w14:paraId="4A3287B1">
      <w:pPr>
        <w:pStyle w:val="2"/>
        <w:keepNext w:val="0"/>
        <w:keepLines w:val="0"/>
        <w:widowControl/>
        <w:suppressLineNumbers w:val="0"/>
        <w:shd w:val="clear" w:fill="FFFFFF"/>
        <w:spacing w:after="105" w:afterAutospacing="0"/>
        <w:ind w:left="0" w:firstLine="42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fill="FFFFFF"/>
        </w:rPr>
        <w:t>本次调整不涉及已发证书的换证。</w:t>
      </w:r>
    </w:p>
    <w:p w14:paraId="7E432E1E">
      <w:pPr>
        <w:pStyle w:val="2"/>
        <w:keepNext w:val="0"/>
        <w:keepLines w:val="0"/>
        <w:widowControl/>
        <w:suppressLineNumbers w:val="0"/>
        <w:shd w:val="clear" w:fill="FFFFFF"/>
        <w:spacing w:after="105" w:afterAutospacing="0"/>
        <w:ind w:left="0" w:firstLine="45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fill="FFFFFF"/>
        </w:rPr>
        <w:t>已颁发的有效纸质认证证书可继续使用，后续通过变更、到期换证等方式自然过渡到电子认证证书。</w:t>
      </w:r>
      <w:bookmarkStart w:id="0" w:name="_GoBack"/>
      <w:bookmarkEnd w:id="0"/>
    </w:p>
    <w:p w14:paraId="73C24173"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广州赛宝认证中心服务有限公司</w:t>
      </w:r>
    </w:p>
    <w:p w14:paraId="5905E5D8"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二零二三年十二月二十八日</w:t>
      </w:r>
    </w:p>
    <w:p w14:paraId="61E3119E">
      <w:pPr>
        <w:pStyle w:val="2"/>
        <w:keepNext w:val="0"/>
        <w:keepLines w:val="0"/>
        <w:widowControl/>
        <w:suppressLineNumbers w:val="0"/>
      </w:pPr>
    </w:p>
    <w:p w14:paraId="06847B42">
      <w:pPr>
        <w:jc w:val="center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65FD7"/>
    <w:rsid w:val="0EC65FD7"/>
    <w:rsid w:val="245F573A"/>
    <w:rsid w:val="40327642"/>
    <w:rsid w:val="78C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790</Words>
  <Characters>985</Characters>
  <Lines>0</Lines>
  <Paragraphs>0</Paragraphs>
  <TotalTime>1</TotalTime>
  <ScaleCrop>false</ScaleCrop>
  <LinksUpToDate>false</LinksUpToDate>
  <CharactersWithSpaces>1067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2024-11-22T11:01:00Z</dcterms:created>
  <dc:creator>OnlySun</dc:creator>
  <cp:lastModifiedBy>OnlySun</cp:lastModifiedBy>
  <dcterms:modified xsi:type="dcterms:W3CDTF">2024-11-23T03:36:25Z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4CAEDE018D95467AA7C948544EB34A76_13</vt:lpwstr>
  </property>
</Properties>
</file>